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AC9" w:rsidRPr="00DC5A89" w:rsidRDefault="00DC5A89" w:rsidP="009D2AC9">
      <w:pPr>
        <w:spacing w:after="0" w:line="408" w:lineRule="auto"/>
        <w:ind w:left="120"/>
        <w:jc w:val="center"/>
        <w:rPr>
          <w:rFonts w:ascii="Times New Roman" w:hAnsi="Times New Roman"/>
          <w:color w:val="000000"/>
          <w:sz w:val="28"/>
          <w:lang w:val="ru-RU"/>
        </w:rPr>
      </w:pPr>
      <w:bookmarkStart w:id="0" w:name="block-2043932"/>
      <w:r w:rsidRPr="00DC5A89">
        <w:rPr>
          <w:rFonts w:ascii="Times New Roman" w:hAnsi="Times New Roman"/>
          <w:color w:val="000000"/>
          <w:sz w:val="28"/>
          <w:lang w:val="ru-RU"/>
        </w:rPr>
        <w:t>Краснодарский край</w:t>
      </w:r>
      <w:r w:rsidR="009D2AC9">
        <w:rPr>
          <w:rFonts w:ascii="Times New Roman" w:hAnsi="Times New Roman"/>
          <w:color w:val="000000"/>
          <w:sz w:val="28"/>
          <w:lang w:val="ru-RU"/>
        </w:rPr>
        <w:t>,</w:t>
      </w:r>
      <w:r w:rsidRPr="00DC5A89">
        <w:rPr>
          <w:rFonts w:ascii="Times New Roman" w:hAnsi="Times New Roman"/>
          <w:color w:val="000000"/>
          <w:sz w:val="28"/>
          <w:lang w:val="ru-RU"/>
        </w:rPr>
        <w:t xml:space="preserve"> </w:t>
      </w:r>
      <w:r w:rsidR="009D2AC9" w:rsidRPr="00DC5A89">
        <w:rPr>
          <w:rFonts w:ascii="Times New Roman" w:hAnsi="Times New Roman"/>
          <w:color w:val="000000"/>
          <w:sz w:val="28"/>
          <w:lang w:val="ru-RU"/>
        </w:rPr>
        <w:t>МО Туапсинский район</w:t>
      </w:r>
    </w:p>
    <w:p w:rsidR="00DC5A89" w:rsidRPr="00DC5A89" w:rsidRDefault="00DC5A89" w:rsidP="00DC5A89">
      <w:pPr>
        <w:spacing w:after="0" w:line="408" w:lineRule="auto"/>
        <w:ind w:left="120"/>
        <w:jc w:val="center"/>
        <w:rPr>
          <w:rFonts w:ascii="Times New Roman" w:hAnsi="Times New Roman"/>
          <w:color w:val="000000"/>
          <w:sz w:val="28"/>
          <w:lang w:val="ru-RU"/>
        </w:rPr>
      </w:pPr>
      <w:r w:rsidRPr="00DC5A89">
        <w:rPr>
          <w:rFonts w:ascii="Times New Roman" w:hAnsi="Times New Roman"/>
          <w:color w:val="000000"/>
          <w:sz w:val="28"/>
          <w:lang w:val="ru-RU"/>
        </w:rPr>
        <w:t xml:space="preserve">Муниципальное бюджетное общеобразовательное учреждение </w:t>
      </w:r>
    </w:p>
    <w:p w:rsidR="00DC5A89" w:rsidRPr="00DC5A89" w:rsidRDefault="00DC5A89" w:rsidP="00DC5A89">
      <w:pPr>
        <w:spacing w:after="0" w:line="408" w:lineRule="auto"/>
        <w:ind w:left="120"/>
        <w:jc w:val="center"/>
        <w:rPr>
          <w:rFonts w:ascii="Times New Roman" w:hAnsi="Times New Roman"/>
          <w:color w:val="000000"/>
          <w:sz w:val="28"/>
          <w:lang w:val="ru-RU"/>
        </w:rPr>
      </w:pPr>
      <w:r w:rsidRPr="00DC5A89">
        <w:rPr>
          <w:rFonts w:ascii="Times New Roman" w:hAnsi="Times New Roman"/>
          <w:color w:val="000000"/>
          <w:sz w:val="28"/>
          <w:lang w:val="ru-RU"/>
        </w:rPr>
        <w:t>средняя общеобразовательная школа №</w:t>
      </w:r>
      <w:r w:rsidR="009D2AC9">
        <w:rPr>
          <w:rFonts w:ascii="Times New Roman" w:hAnsi="Times New Roman"/>
          <w:color w:val="000000"/>
          <w:sz w:val="28"/>
          <w:lang w:val="ru-RU"/>
        </w:rPr>
        <w:t xml:space="preserve"> 2                                                                 имени Героя Советского Союза Бориса Митрофановича Ляха г. Туапсе</w:t>
      </w:r>
      <w:r w:rsidRPr="00DC5A89">
        <w:rPr>
          <w:rFonts w:ascii="Times New Roman" w:hAnsi="Times New Roman"/>
          <w:color w:val="000000"/>
          <w:sz w:val="28"/>
          <w:lang w:val="ru-RU"/>
        </w:rPr>
        <w:t xml:space="preserve"> </w:t>
      </w:r>
    </w:p>
    <w:p w:rsidR="00DC5A89" w:rsidRPr="00DC5A89" w:rsidRDefault="009D2AC9" w:rsidP="00DC5A89">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 муниципального образования</w:t>
      </w:r>
      <w:r w:rsidR="00DC5A89" w:rsidRPr="00DC5A89">
        <w:rPr>
          <w:rFonts w:ascii="Times New Roman" w:hAnsi="Times New Roman"/>
          <w:color w:val="000000"/>
          <w:sz w:val="28"/>
          <w:lang w:val="ru-RU"/>
        </w:rPr>
        <w:t xml:space="preserve"> Туапсинский район</w:t>
      </w:r>
    </w:p>
    <w:p w:rsidR="00DC5A89" w:rsidRPr="00DC5A89" w:rsidRDefault="00DC5A89" w:rsidP="00DC5A89">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ab/>
      </w:r>
    </w:p>
    <w:p w:rsidR="00DC5A89" w:rsidRPr="00DC5A89" w:rsidRDefault="00DC5A89" w:rsidP="00DC5A89">
      <w:pPr>
        <w:spacing w:after="0" w:line="408" w:lineRule="auto"/>
        <w:ind w:left="120"/>
        <w:jc w:val="right"/>
        <w:rPr>
          <w:rFonts w:ascii="Times New Roman" w:hAnsi="Times New Roman"/>
          <w:color w:val="000000"/>
          <w:sz w:val="24"/>
          <w:lang w:val="ru-RU"/>
        </w:rPr>
      </w:pPr>
      <w:r w:rsidRPr="00DC5A89">
        <w:rPr>
          <w:rFonts w:ascii="Times New Roman" w:hAnsi="Times New Roman"/>
          <w:color w:val="000000"/>
          <w:sz w:val="24"/>
          <w:lang w:val="ru-RU"/>
        </w:rPr>
        <w:t>УТВЕРЖДЕНО</w:t>
      </w:r>
    </w:p>
    <w:p w:rsidR="00DC5A89" w:rsidRPr="00DC5A89" w:rsidRDefault="00DC5A89" w:rsidP="00DC5A89">
      <w:pPr>
        <w:spacing w:after="0" w:line="408" w:lineRule="auto"/>
        <w:ind w:left="120"/>
        <w:jc w:val="right"/>
        <w:rPr>
          <w:rFonts w:ascii="Times New Roman" w:hAnsi="Times New Roman"/>
          <w:color w:val="000000"/>
          <w:sz w:val="24"/>
          <w:lang w:val="ru-RU"/>
        </w:rPr>
      </w:pPr>
      <w:r w:rsidRPr="00DC5A89">
        <w:rPr>
          <w:rFonts w:ascii="Times New Roman" w:hAnsi="Times New Roman"/>
          <w:color w:val="000000"/>
          <w:sz w:val="24"/>
          <w:lang w:val="ru-RU"/>
        </w:rPr>
        <w:t>решением педагогического совета</w:t>
      </w:r>
    </w:p>
    <w:p w:rsidR="00DC5A89" w:rsidRPr="00DC5A89" w:rsidRDefault="00DC5A89" w:rsidP="00DC5A89">
      <w:pPr>
        <w:spacing w:after="0" w:line="408" w:lineRule="auto"/>
        <w:ind w:left="120"/>
        <w:jc w:val="right"/>
        <w:rPr>
          <w:rFonts w:ascii="Times New Roman" w:hAnsi="Times New Roman"/>
          <w:color w:val="000000"/>
          <w:sz w:val="24"/>
          <w:lang w:val="ru-RU"/>
        </w:rPr>
      </w:pPr>
      <w:r>
        <w:rPr>
          <w:rFonts w:ascii="Times New Roman" w:hAnsi="Times New Roman"/>
          <w:color w:val="000000"/>
          <w:sz w:val="24"/>
          <w:lang w:val="ru-RU"/>
        </w:rPr>
        <w:t>от 30   августа 2023</w:t>
      </w:r>
      <w:r w:rsidRPr="00DC5A89">
        <w:rPr>
          <w:rFonts w:ascii="Times New Roman" w:hAnsi="Times New Roman"/>
          <w:color w:val="000000"/>
          <w:sz w:val="24"/>
          <w:lang w:val="ru-RU"/>
        </w:rPr>
        <w:t xml:space="preserve"> года протокол №1</w:t>
      </w:r>
    </w:p>
    <w:p w:rsidR="00DC5A89" w:rsidRPr="00DC5A89" w:rsidRDefault="00DC5A89" w:rsidP="00DC5A89">
      <w:pPr>
        <w:spacing w:after="0" w:line="408" w:lineRule="auto"/>
        <w:ind w:left="120"/>
        <w:jc w:val="right"/>
        <w:rPr>
          <w:rFonts w:ascii="Times New Roman" w:hAnsi="Times New Roman"/>
          <w:b/>
          <w:color w:val="000000"/>
          <w:sz w:val="28"/>
          <w:lang w:val="ru-RU"/>
        </w:rPr>
      </w:pPr>
      <w:r w:rsidRPr="00DC5A89">
        <w:rPr>
          <w:rFonts w:ascii="Times New Roman" w:hAnsi="Times New Roman"/>
          <w:color w:val="000000"/>
          <w:sz w:val="24"/>
          <w:lang w:val="ru-RU"/>
        </w:rPr>
        <w:t xml:space="preserve">Председатель    _________  </w:t>
      </w:r>
      <w:r w:rsidR="00D47407">
        <w:rPr>
          <w:rFonts w:ascii="Times New Roman" w:hAnsi="Times New Roman"/>
          <w:color w:val="000000"/>
          <w:sz w:val="24"/>
          <w:lang w:val="ru-RU"/>
        </w:rPr>
        <w:t>К.Ю.Исаева</w:t>
      </w:r>
    </w:p>
    <w:p w:rsidR="00DC5A89" w:rsidRPr="00DC5A89" w:rsidRDefault="00DC5A89" w:rsidP="00DC5A89">
      <w:pPr>
        <w:spacing w:after="0" w:line="408" w:lineRule="auto"/>
        <w:ind w:left="120"/>
        <w:jc w:val="center"/>
        <w:rPr>
          <w:rFonts w:ascii="Times New Roman" w:hAnsi="Times New Roman"/>
          <w:b/>
          <w:color w:val="000000"/>
          <w:sz w:val="28"/>
          <w:lang w:val="ru-RU"/>
        </w:rPr>
      </w:pPr>
    </w:p>
    <w:p w:rsidR="00DC5A89" w:rsidRPr="00DC5A89" w:rsidRDefault="00DC5A89" w:rsidP="00DC5A89">
      <w:pPr>
        <w:spacing w:after="0" w:line="408" w:lineRule="auto"/>
        <w:rPr>
          <w:rFonts w:ascii="Times New Roman" w:hAnsi="Times New Roman"/>
          <w:b/>
          <w:color w:val="000000"/>
          <w:sz w:val="28"/>
          <w:lang w:val="ru-RU"/>
        </w:rPr>
      </w:pPr>
    </w:p>
    <w:p w:rsidR="00DC5A89" w:rsidRPr="00DC5A89" w:rsidRDefault="00DC5A89" w:rsidP="00DC5A89">
      <w:pPr>
        <w:spacing w:after="0" w:line="408" w:lineRule="auto"/>
        <w:ind w:left="120"/>
        <w:jc w:val="center"/>
        <w:rPr>
          <w:rFonts w:ascii="Times New Roman" w:hAnsi="Times New Roman"/>
          <w:b/>
          <w:color w:val="000000"/>
          <w:sz w:val="28"/>
          <w:lang w:val="ru-RU"/>
        </w:rPr>
      </w:pPr>
      <w:r w:rsidRPr="00DC5A89">
        <w:rPr>
          <w:rFonts w:ascii="Times New Roman" w:hAnsi="Times New Roman"/>
          <w:b/>
          <w:color w:val="000000"/>
          <w:sz w:val="28"/>
          <w:lang w:val="ru-RU"/>
        </w:rPr>
        <w:t>РАБОЧАЯ  ПРОГРАММА</w:t>
      </w:r>
    </w:p>
    <w:p w:rsidR="00DC5A89" w:rsidRPr="00DC5A89" w:rsidRDefault="00DC5A89" w:rsidP="00DC5A89">
      <w:pPr>
        <w:spacing w:after="0" w:line="408" w:lineRule="auto"/>
        <w:rPr>
          <w:rFonts w:ascii="Times New Roman" w:hAnsi="Times New Roman"/>
          <w:b/>
          <w:color w:val="000000"/>
          <w:sz w:val="28"/>
          <w:lang w:val="ru-RU"/>
        </w:rPr>
      </w:pPr>
    </w:p>
    <w:p w:rsidR="00DC5A89" w:rsidRPr="00DC5A89" w:rsidRDefault="00DC5A89" w:rsidP="00DC5A89">
      <w:pPr>
        <w:spacing w:after="0" w:line="408" w:lineRule="auto"/>
        <w:ind w:left="120"/>
        <w:jc w:val="center"/>
        <w:rPr>
          <w:rFonts w:ascii="Times New Roman" w:hAnsi="Times New Roman"/>
          <w:b/>
          <w:color w:val="000000"/>
          <w:sz w:val="28"/>
          <w:lang w:val="ru-RU"/>
        </w:rPr>
      </w:pPr>
      <w:r w:rsidRPr="00DC5A89">
        <w:rPr>
          <w:rFonts w:ascii="Times New Roman" w:hAnsi="Times New Roman"/>
          <w:b/>
          <w:color w:val="000000"/>
          <w:sz w:val="28"/>
          <w:lang w:val="ru-RU"/>
        </w:rPr>
        <w:t>По учебному предмету «Математика (включая алгебру и начала математического анализа, геометрию</w:t>
      </w:r>
      <w:r w:rsidR="007E2143">
        <w:rPr>
          <w:rFonts w:ascii="Times New Roman" w:hAnsi="Times New Roman"/>
          <w:b/>
          <w:color w:val="000000"/>
          <w:sz w:val="28"/>
          <w:lang w:val="ru-RU"/>
        </w:rPr>
        <w:t xml:space="preserve"> и вероятность и статистику</w:t>
      </w:r>
      <w:r w:rsidRPr="00DC5A89">
        <w:rPr>
          <w:rFonts w:ascii="Times New Roman" w:hAnsi="Times New Roman"/>
          <w:b/>
          <w:color w:val="000000"/>
          <w:sz w:val="28"/>
          <w:lang w:val="ru-RU"/>
        </w:rPr>
        <w:t>»</w:t>
      </w:r>
    </w:p>
    <w:p w:rsidR="00DC5A89" w:rsidRPr="00DC5A89" w:rsidRDefault="00DC5A89" w:rsidP="00DC5A89">
      <w:pPr>
        <w:spacing w:after="0" w:line="408" w:lineRule="auto"/>
        <w:ind w:left="120"/>
        <w:jc w:val="center"/>
        <w:rPr>
          <w:rFonts w:ascii="Times New Roman" w:hAnsi="Times New Roman"/>
          <w:b/>
          <w:color w:val="000000"/>
          <w:sz w:val="28"/>
          <w:lang w:val="ru-RU"/>
        </w:rPr>
      </w:pPr>
    </w:p>
    <w:p w:rsidR="00DC5A89" w:rsidRPr="00DC5A89" w:rsidRDefault="00DC5A89" w:rsidP="00DC5A89">
      <w:pPr>
        <w:spacing w:after="0" w:line="408" w:lineRule="auto"/>
        <w:ind w:left="120"/>
        <w:rPr>
          <w:rFonts w:ascii="Times New Roman" w:hAnsi="Times New Roman"/>
          <w:color w:val="000000"/>
          <w:sz w:val="28"/>
          <w:lang w:val="ru-RU"/>
        </w:rPr>
      </w:pPr>
      <w:r w:rsidRPr="00DC5A89">
        <w:rPr>
          <w:rFonts w:ascii="Times New Roman" w:hAnsi="Times New Roman"/>
          <w:color w:val="000000"/>
          <w:sz w:val="28"/>
          <w:lang w:val="ru-RU"/>
        </w:rPr>
        <w:t>Уровень образования (кла</w:t>
      </w:r>
      <w:r w:rsidR="00D47407">
        <w:rPr>
          <w:rFonts w:ascii="Times New Roman" w:hAnsi="Times New Roman"/>
          <w:color w:val="000000"/>
          <w:sz w:val="28"/>
          <w:lang w:val="ru-RU"/>
        </w:rPr>
        <w:t xml:space="preserve">сс) среднее общее образование </w:t>
      </w:r>
      <w:r w:rsidR="009D2AC9">
        <w:rPr>
          <w:rFonts w:ascii="Times New Roman" w:hAnsi="Times New Roman"/>
          <w:color w:val="000000"/>
          <w:sz w:val="28"/>
          <w:lang w:val="ru-RU"/>
        </w:rPr>
        <w:t>10-11 классы (базовый)</w:t>
      </w:r>
      <w:r w:rsidR="00D47407">
        <w:rPr>
          <w:rFonts w:ascii="Times New Roman" w:hAnsi="Times New Roman"/>
          <w:color w:val="000000"/>
          <w:sz w:val="28"/>
          <w:lang w:val="ru-RU"/>
        </w:rPr>
        <w:t xml:space="preserve">   </w:t>
      </w:r>
      <w:r w:rsidR="009D2AC9">
        <w:rPr>
          <w:rFonts w:ascii="Times New Roman" w:hAnsi="Times New Roman"/>
          <w:color w:val="000000"/>
          <w:sz w:val="28"/>
          <w:lang w:val="ru-RU"/>
        </w:rPr>
        <w:t xml:space="preserve">                            </w:t>
      </w:r>
    </w:p>
    <w:p w:rsidR="00DC5A89" w:rsidRPr="00DC5A89" w:rsidRDefault="00D47407" w:rsidP="00DC5A89">
      <w:pPr>
        <w:spacing w:after="0" w:line="408" w:lineRule="auto"/>
        <w:rPr>
          <w:rFonts w:ascii="Times New Roman" w:hAnsi="Times New Roman"/>
          <w:color w:val="000000"/>
          <w:sz w:val="28"/>
          <w:lang w:val="ru-RU"/>
        </w:rPr>
      </w:pPr>
      <w:r>
        <w:rPr>
          <w:rFonts w:ascii="Times New Roman" w:hAnsi="Times New Roman"/>
          <w:color w:val="000000"/>
          <w:sz w:val="28"/>
          <w:lang w:val="ru-RU"/>
        </w:rPr>
        <w:t xml:space="preserve"> </w:t>
      </w:r>
      <w:r w:rsidR="00153588">
        <w:rPr>
          <w:rFonts w:ascii="Times New Roman" w:hAnsi="Times New Roman"/>
          <w:color w:val="000000"/>
          <w:sz w:val="28"/>
          <w:lang w:val="ru-RU"/>
        </w:rPr>
        <w:t xml:space="preserve"> </w:t>
      </w:r>
      <w:r w:rsidR="00DC5A89" w:rsidRPr="00DC5A89">
        <w:rPr>
          <w:rFonts w:ascii="Times New Roman" w:hAnsi="Times New Roman"/>
          <w:color w:val="000000"/>
          <w:sz w:val="28"/>
          <w:lang w:val="ru-RU"/>
        </w:rPr>
        <w:t>К</w:t>
      </w:r>
      <w:r w:rsidR="00BA4D80">
        <w:rPr>
          <w:rFonts w:ascii="Times New Roman" w:hAnsi="Times New Roman"/>
          <w:color w:val="000000"/>
          <w:sz w:val="28"/>
          <w:lang w:val="ru-RU"/>
        </w:rPr>
        <w:t xml:space="preserve">оличество часов: 170/170                                                                             </w:t>
      </w:r>
      <w:r>
        <w:rPr>
          <w:rFonts w:ascii="Times New Roman" w:hAnsi="Times New Roman"/>
          <w:color w:val="000000"/>
          <w:sz w:val="28"/>
          <w:lang w:val="ru-RU"/>
        </w:rPr>
        <w:t xml:space="preserve">       </w:t>
      </w:r>
      <w:r w:rsidR="00153588">
        <w:rPr>
          <w:rFonts w:ascii="Times New Roman" w:hAnsi="Times New Roman"/>
          <w:color w:val="000000"/>
          <w:sz w:val="28"/>
          <w:lang w:val="ru-RU"/>
        </w:rPr>
        <w:t xml:space="preserve">    </w:t>
      </w:r>
      <w:r w:rsidR="00DC5A89" w:rsidRPr="00DC5A89">
        <w:rPr>
          <w:rFonts w:ascii="Times New Roman" w:hAnsi="Times New Roman"/>
          <w:color w:val="000000"/>
          <w:sz w:val="28"/>
          <w:lang w:val="ru-RU"/>
        </w:rPr>
        <w:t>Учитель:</w:t>
      </w:r>
      <w:r w:rsidR="00BA4D80">
        <w:rPr>
          <w:rFonts w:ascii="Times New Roman" w:hAnsi="Times New Roman"/>
          <w:color w:val="000000"/>
          <w:sz w:val="28"/>
          <w:lang w:val="ru-RU"/>
        </w:rPr>
        <w:t xml:space="preserve"> Иванова Ирина Владимировна</w:t>
      </w:r>
      <w:r w:rsidR="00DC5A89" w:rsidRPr="00DC5A89">
        <w:rPr>
          <w:rFonts w:ascii="Times New Roman" w:hAnsi="Times New Roman"/>
          <w:color w:val="000000"/>
          <w:sz w:val="28"/>
          <w:lang w:val="ru-RU"/>
        </w:rPr>
        <w:t>,</w:t>
      </w:r>
      <w:r w:rsidR="00BA4D80">
        <w:rPr>
          <w:rFonts w:ascii="Times New Roman" w:hAnsi="Times New Roman"/>
          <w:color w:val="000000"/>
          <w:sz w:val="28"/>
          <w:lang w:val="ru-RU"/>
        </w:rPr>
        <w:t xml:space="preserve"> учитель математики </w:t>
      </w:r>
      <w:r w:rsidR="009D2AC9">
        <w:rPr>
          <w:rFonts w:ascii="Times New Roman" w:hAnsi="Times New Roman"/>
          <w:color w:val="000000"/>
          <w:sz w:val="28"/>
          <w:lang w:val="ru-RU"/>
        </w:rPr>
        <w:t>МБОУ СОШ №</w:t>
      </w:r>
      <w:r>
        <w:rPr>
          <w:rFonts w:ascii="Times New Roman" w:hAnsi="Times New Roman"/>
          <w:color w:val="000000"/>
          <w:sz w:val="28"/>
          <w:lang w:val="ru-RU"/>
        </w:rPr>
        <w:t xml:space="preserve">                   </w:t>
      </w:r>
      <w:r w:rsidR="009D2AC9">
        <w:rPr>
          <w:rFonts w:ascii="Times New Roman" w:hAnsi="Times New Roman"/>
          <w:color w:val="000000"/>
          <w:sz w:val="28"/>
          <w:lang w:val="ru-RU"/>
        </w:rPr>
        <w:t xml:space="preserve">   </w:t>
      </w:r>
      <w:r w:rsidR="00BA4D80">
        <w:rPr>
          <w:rFonts w:ascii="Times New Roman" w:hAnsi="Times New Roman"/>
          <w:color w:val="000000"/>
          <w:sz w:val="28"/>
          <w:lang w:val="ru-RU"/>
        </w:rPr>
        <w:t>2 им. Б. М. Ляха</w:t>
      </w:r>
      <w:r w:rsidR="009D2AC9">
        <w:rPr>
          <w:rFonts w:ascii="Times New Roman" w:hAnsi="Times New Roman"/>
          <w:color w:val="000000"/>
          <w:sz w:val="28"/>
          <w:lang w:val="ru-RU"/>
        </w:rPr>
        <w:t xml:space="preserve"> г.</w:t>
      </w:r>
      <w:r w:rsidR="000C213A">
        <w:rPr>
          <w:rFonts w:ascii="Times New Roman" w:hAnsi="Times New Roman"/>
          <w:color w:val="000000"/>
          <w:sz w:val="28"/>
          <w:lang w:val="ru-RU"/>
        </w:rPr>
        <w:t xml:space="preserve"> </w:t>
      </w:r>
      <w:r w:rsidR="009D2AC9">
        <w:rPr>
          <w:rFonts w:ascii="Times New Roman" w:hAnsi="Times New Roman"/>
          <w:color w:val="000000"/>
          <w:sz w:val="28"/>
          <w:lang w:val="ru-RU"/>
        </w:rPr>
        <w:t>Туапсе</w:t>
      </w:r>
    </w:p>
    <w:p w:rsidR="00DC5A89" w:rsidRPr="00DC5A89" w:rsidRDefault="00DC5A89" w:rsidP="00DC5A89">
      <w:pPr>
        <w:spacing w:after="0" w:line="408" w:lineRule="auto"/>
        <w:ind w:left="120"/>
        <w:jc w:val="center"/>
        <w:rPr>
          <w:rFonts w:ascii="Times New Roman" w:hAnsi="Times New Roman"/>
          <w:color w:val="000000"/>
          <w:sz w:val="28"/>
          <w:lang w:val="ru-RU"/>
        </w:rPr>
      </w:pPr>
      <w:r w:rsidRPr="00DC5A89">
        <w:rPr>
          <w:rFonts w:ascii="Times New Roman" w:hAnsi="Times New Roman"/>
          <w:color w:val="000000"/>
          <w:sz w:val="28"/>
          <w:lang w:val="ru-RU"/>
        </w:rPr>
        <w:tab/>
      </w:r>
    </w:p>
    <w:p w:rsidR="00DC5A89" w:rsidRPr="00DC5A89" w:rsidRDefault="00DC5A89" w:rsidP="00DC5A89">
      <w:pPr>
        <w:spacing w:after="0" w:line="408" w:lineRule="auto"/>
        <w:ind w:left="120"/>
        <w:jc w:val="center"/>
        <w:rPr>
          <w:rFonts w:ascii="Times New Roman" w:hAnsi="Times New Roman"/>
          <w:color w:val="000000"/>
          <w:sz w:val="28"/>
          <w:lang w:val="ru-RU"/>
        </w:rPr>
      </w:pPr>
      <w:r w:rsidRPr="00DC5A89">
        <w:rPr>
          <w:rFonts w:ascii="Times New Roman" w:hAnsi="Times New Roman"/>
          <w:color w:val="000000"/>
          <w:sz w:val="28"/>
          <w:lang w:val="ru-RU"/>
        </w:rPr>
        <w:t>Программа разработана в соответствии с ФГОС СОО</w:t>
      </w:r>
    </w:p>
    <w:p w:rsidR="00DC5A89" w:rsidRDefault="00DC5A89">
      <w:pPr>
        <w:rPr>
          <w:rFonts w:ascii="Times New Roman" w:hAnsi="Times New Roman"/>
          <w:b/>
          <w:color w:val="000000"/>
          <w:sz w:val="28"/>
          <w:lang w:val="ru-RU"/>
        </w:rPr>
      </w:pPr>
      <w:r>
        <w:rPr>
          <w:rFonts w:ascii="Times New Roman" w:hAnsi="Times New Roman"/>
          <w:b/>
          <w:color w:val="000000"/>
          <w:sz w:val="28"/>
          <w:lang w:val="ru-RU"/>
        </w:rPr>
        <w:br w:type="page"/>
      </w:r>
    </w:p>
    <w:p w:rsidR="00D91B44" w:rsidRPr="00D67F56" w:rsidRDefault="00D91B44" w:rsidP="00D91B44">
      <w:pPr>
        <w:spacing w:after="0" w:line="408" w:lineRule="auto"/>
        <w:ind w:left="120"/>
        <w:jc w:val="center"/>
        <w:rPr>
          <w:lang w:val="ru-RU"/>
        </w:rPr>
      </w:pPr>
      <w:r w:rsidRPr="00D67F56">
        <w:rPr>
          <w:rFonts w:ascii="Times New Roman" w:hAnsi="Times New Roman"/>
          <w:b/>
          <w:color w:val="000000"/>
          <w:sz w:val="28"/>
          <w:lang w:val="ru-RU"/>
        </w:rPr>
        <w:lastRenderedPageBreak/>
        <w:t>МИНИСТЕРСТВО ПРОСВЕЩЕНИЯ РОССИЙСКОЙ ФЕДЕРАЦИИ</w:t>
      </w:r>
    </w:p>
    <w:p w:rsidR="009511A1" w:rsidRDefault="009511A1" w:rsidP="00D91B44">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КРАСНОДАРСКИЙ КРАЙ, МО ТУАПСИНСКИЙ РАЙОН</w:t>
      </w:r>
    </w:p>
    <w:p w:rsidR="00D91B44" w:rsidRDefault="00C677EC" w:rsidP="00C677EC">
      <w:pPr>
        <w:spacing w:after="0" w:line="408" w:lineRule="auto"/>
        <w:rPr>
          <w:rFonts w:ascii="Times New Roman" w:hAnsi="Times New Roman"/>
          <w:b/>
          <w:color w:val="000000"/>
          <w:sz w:val="28"/>
          <w:lang w:val="ru-RU"/>
        </w:rPr>
      </w:pPr>
      <w:r>
        <w:rPr>
          <w:rFonts w:ascii="Times New Roman" w:hAnsi="Times New Roman"/>
          <w:b/>
          <w:color w:val="000000"/>
          <w:sz w:val="28"/>
          <w:lang w:val="ru-RU"/>
        </w:rPr>
        <w:t xml:space="preserve"> </w:t>
      </w:r>
      <w:r w:rsidR="00D91B44">
        <w:rPr>
          <w:rFonts w:ascii="Times New Roman" w:hAnsi="Times New Roman"/>
          <w:b/>
          <w:color w:val="000000"/>
          <w:sz w:val="28"/>
          <w:lang w:val="ru-RU"/>
        </w:rPr>
        <w:t>М</w:t>
      </w:r>
      <w:r w:rsidR="00364874">
        <w:rPr>
          <w:rFonts w:ascii="Times New Roman" w:hAnsi="Times New Roman"/>
          <w:b/>
          <w:color w:val="000000"/>
          <w:sz w:val="28"/>
          <w:lang w:val="ru-RU"/>
        </w:rPr>
        <w:t>униципальное</w:t>
      </w:r>
      <w:r w:rsidR="00D91B44">
        <w:rPr>
          <w:rFonts w:ascii="Times New Roman" w:hAnsi="Times New Roman"/>
          <w:b/>
          <w:color w:val="000000"/>
          <w:sz w:val="28"/>
          <w:lang w:val="ru-RU"/>
        </w:rPr>
        <w:t xml:space="preserve"> </w:t>
      </w:r>
      <w:r w:rsidR="00364874">
        <w:rPr>
          <w:rFonts w:ascii="Times New Roman" w:hAnsi="Times New Roman"/>
          <w:b/>
          <w:color w:val="000000"/>
          <w:sz w:val="28"/>
          <w:lang w:val="ru-RU"/>
        </w:rPr>
        <w:t>бюджетное общеобразовательное учреждение</w:t>
      </w:r>
      <w:r>
        <w:rPr>
          <w:rFonts w:ascii="Times New Roman" w:hAnsi="Times New Roman"/>
          <w:b/>
          <w:color w:val="000000"/>
          <w:sz w:val="28"/>
          <w:lang w:val="ru-RU"/>
        </w:rPr>
        <w:t xml:space="preserve"> средняя</w:t>
      </w:r>
    </w:p>
    <w:p w:rsidR="00C677EC" w:rsidRDefault="00364874" w:rsidP="00C677EC">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общеобразовательная школа № 2</w:t>
      </w:r>
      <w:r w:rsidR="00C677EC">
        <w:rPr>
          <w:rFonts w:ascii="Times New Roman" w:hAnsi="Times New Roman"/>
          <w:b/>
          <w:color w:val="000000"/>
          <w:sz w:val="28"/>
          <w:lang w:val="ru-RU"/>
        </w:rPr>
        <w:t xml:space="preserve"> имени Героя Советского Союза</w:t>
      </w:r>
    </w:p>
    <w:p w:rsidR="00D91B44" w:rsidRPr="00D67F56" w:rsidRDefault="00364874" w:rsidP="00D91B44">
      <w:pPr>
        <w:spacing w:after="0" w:line="408" w:lineRule="auto"/>
        <w:ind w:left="120"/>
        <w:jc w:val="center"/>
        <w:rPr>
          <w:lang w:val="ru-RU"/>
        </w:rPr>
      </w:pPr>
      <w:r>
        <w:rPr>
          <w:rFonts w:ascii="Times New Roman" w:hAnsi="Times New Roman"/>
          <w:b/>
          <w:color w:val="000000"/>
          <w:sz w:val="28"/>
          <w:lang w:val="ru-RU"/>
        </w:rPr>
        <w:t>Бориса Митрофановича Ляха г. Туапсе муниципального образования Туапсинский район</w:t>
      </w:r>
    </w:p>
    <w:p w:rsidR="00D91B44" w:rsidRPr="00D67F56" w:rsidRDefault="00D91B44" w:rsidP="00D91B44">
      <w:pPr>
        <w:spacing w:after="0"/>
        <w:ind w:left="120"/>
        <w:rPr>
          <w:lang w:val="ru-RU"/>
        </w:rPr>
      </w:pPr>
      <w:bookmarkStart w:id="1" w:name="_GoBack"/>
      <w:bookmarkEnd w:id="1"/>
    </w:p>
    <w:p w:rsidR="00D91B44" w:rsidRPr="00D67F56" w:rsidRDefault="00D91B44" w:rsidP="00D91B44">
      <w:pPr>
        <w:spacing w:after="0"/>
        <w:ind w:left="120"/>
        <w:rPr>
          <w:lang w:val="ru-RU"/>
        </w:rPr>
      </w:pPr>
    </w:p>
    <w:tbl>
      <w:tblPr>
        <w:tblW w:w="0" w:type="auto"/>
        <w:tblLook w:val="04A0" w:firstRow="1" w:lastRow="0" w:firstColumn="1" w:lastColumn="0" w:noHBand="0" w:noVBand="1"/>
      </w:tblPr>
      <w:tblGrid>
        <w:gridCol w:w="3114"/>
        <w:gridCol w:w="3115"/>
        <w:gridCol w:w="3115"/>
      </w:tblGrid>
      <w:tr w:rsidR="00D91B44" w:rsidRPr="001E7B30" w:rsidTr="00B246FB">
        <w:tc>
          <w:tcPr>
            <w:tcW w:w="3114" w:type="dxa"/>
          </w:tcPr>
          <w:p w:rsidR="00D91B44" w:rsidRPr="0040209D" w:rsidRDefault="00D91B44" w:rsidP="00B246F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D91B44" w:rsidRPr="0040209D" w:rsidRDefault="00D91B44" w:rsidP="00B246F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91B44" w:rsidRPr="008944ED" w:rsidRDefault="00DC15DD" w:rsidP="00B246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НМ</w:t>
            </w:r>
            <w:r w:rsidR="00D91B44" w:rsidRPr="008944ED">
              <w:rPr>
                <w:rFonts w:ascii="Times New Roman" w:eastAsia="Times New Roman" w:hAnsi="Times New Roman"/>
                <w:color w:val="000000"/>
                <w:sz w:val="28"/>
                <w:szCs w:val="28"/>
                <w:lang w:val="ru-RU"/>
              </w:rPr>
              <w:t>Р</w:t>
            </w:r>
            <w:r w:rsidR="00D91B44">
              <w:rPr>
                <w:rFonts w:ascii="Times New Roman" w:eastAsia="Times New Roman" w:hAnsi="Times New Roman"/>
                <w:color w:val="000000"/>
                <w:sz w:val="28"/>
                <w:szCs w:val="28"/>
                <w:lang w:val="ru-RU"/>
              </w:rPr>
              <w:t xml:space="preserve"> </w:t>
            </w:r>
          </w:p>
          <w:p w:rsidR="00D91B44" w:rsidRDefault="00D91B44" w:rsidP="00B246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91B44" w:rsidRPr="008944ED" w:rsidRDefault="00DC15DD" w:rsidP="00DC15D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Н.М. Чахарян                   Приказ № 1 от «30» августа 2023 г.</w:t>
            </w:r>
          </w:p>
          <w:p w:rsidR="00D91B44" w:rsidRDefault="00D91B44" w:rsidP="00B246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
          <w:p w:rsidR="00D91B44" w:rsidRPr="0040209D" w:rsidRDefault="00D91B44" w:rsidP="00B246F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91B44" w:rsidRDefault="00D91B44" w:rsidP="00B246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91B44" w:rsidRPr="008944ED" w:rsidRDefault="00C677EC" w:rsidP="00B246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решением педагогического совета МБОУ СОШ № 2 им</w:t>
            </w:r>
            <w:r w:rsidR="00DC15DD">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 xml:space="preserve"> Б. М.</w:t>
            </w:r>
            <w:r w:rsidR="00DC15DD">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Ляха</w:t>
            </w:r>
            <w:r w:rsidR="00DC15DD">
              <w:rPr>
                <w:rFonts w:ascii="Times New Roman" w:eastAsia="Times New Roman" w:hAnsi="Times New Roman"/>
                <w:color w:val="000000"/>
                <w:sz w:val="28"/>
                <w:szCs w:val="28"/>
                <w:lang w:val="ru-RU"/>
              </w:rPr>
              <w:t xml:space="preserve"> МО Туапсинский район председатель</w:t>
            </w:r>
          </w:p>
          <w:p w:rsidR="00D91B44" w:rsidRDefault="00D91B44" w:rsidP="00B246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91B44" w:rsidRPr="008944ED" w:rsidRDefault="00DC15DD" w:rsidP="00B246F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К.Ю. Исаева</w:t>
            </w:r>
          </w:p>
          <w:p w:rsidR="00D91B44" w:rsidRDefault="00DC15DD" w:rsidP="00B246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00D91B44" w:rsidRPr="00344265">
              <w:rPr>
                <w:rFonts w:ascii="Times New Roman" w:eastAsia="Times New Roman" w:hAnsi="Times New Roman"/>
                <w:color w:val="000000"/>
                <w:sz w:val="24"/>
                <w:szCs w:val="24"/>
                <w:lang w:val="ru-RU"/>
              </w:rPr>
              <w:t>№ 1</w:t>
            </w:r>
            <w:r w:rsidR="00D91B44">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w:t>
            </w:r>
            <w:r w:rsidR="00D91B44">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августа </w:t>
            </w:r>
            <w:r w:rsidR="00D91B44" w:rsidRPr="004E6975">
              <w:rPr>
                <w:rFonts w:ascii="Times New Roman" w:eastAsia="Times New Roman" w:hAnsi="Times New Roman"/>
                <w:color w:val="000000"/>
                <w:sz w:val="24"/>
                <w:szCs w:val="24"/>
                <w:lang w:val="ru-RU"/>
              </w:rPr>
              <w:t>2023</w:t>
            </w:r>
            <w:r w:rsidR="00D91B44">
              <w:rPr>
                <w:rFonts w:ascii="Times New Roman" w:eastAsia="Times New Roman" w:hAnsi="Times New Roman"/>
                <w:color w:val="000000"/>
                <w:sz w:val="24"/>
                <w:szCs w:val="24"/>
                <w:lang w:val="ru-RU"/>
              </w:rPr>
              <w:t>г.</w:t>
            </w:r>
          </w:p>
          <w:p w:rsidR="00D91B44" w:rsidRPr="0040209D" w:rsidRDefault="00D91B44" w:rsidP="00B246FB">
            <w:pPr>
              <w:autoSpaceDE w:val="0"/>
              <w:autoSpaceDN w:val="0"/>
              <w:spacing w:after="120" w:line="240" w:lineRule="auto"/>
              <w:jc w:val="both"/>
              <w:rPr>
                <w:rFonts w:ascii="Times New Roman" w:eastAsia="Times New Roman" w:hAnsi="Times New Roman"/>
                <w:color w:val="000000"/>
                <w:sz w:val="24"/>
                <w:szCs w:val="24"/>
                <w:lang w:val="ru-RU"/>
              </w:rPr>
            </w:pPr>
          </w:p>
        </w:tc>
      </w:tr>
    </w:tbl>
    <w:p w:rsidR="00D91B44" w:rsidRPr="00D67F56" w:rsidRDefault="00D91B44" w:rsidP="00D91B44">
      <w:pPr>
        <w:spacing w:after="0"/>
        <w:ind w:left="120"/>
        <w:rPr>
          <w:lang w:val="ru-RU"/>
        </w:rPr>
      </w:pPr>
    </w:p>
    <w:p w:rsidR="00FF733F" w:rsidRPr="007123F0" w:rsidRDefault="00FF733F">
      <w:pPr>
        <w:spacing w:after="0"/>
        <w:ind w:left="120"/>
        <w:rPr>
          <w:lang w:val="ru-RU"/>
        </w:rPr>
      </w:pPr>
    </w:p>
    <w:p w:rsidR="00FF733F" w:rsidRPr="007123F0" w:rsidRDefault="00DA2E1E">
      <w:pPr>
        <w:spacing w:after="0"/>
        <w:ind w:left="120"/>
        <w:rPr>
          <w:lang w:val="ru-RU"/>
        </w:rPr>
      </w:pPr>
      <w:r w:rsidRPr="007123F0">
        <w:rPr>
          <w:rFonts w:ascii="Times New Roman" w:hAnsi="Times New Roman"/>
          <w:color w:val="000000"/>
          <w:sz w:val="28"/>
          <w:lang w:val="ru-RU"/>
        </w:rPr>
        <w:t>‌</w:t>
      </w:r>
    </w:p>
    <w:p w:rsidR="00FF733F" w:rsidRPr="007123F0" w:rsidRDefault="00FF733F">
      <w:pPr>
        <w:spacing w:after="0"/>
        <w:ind w:left="120"/>
        <w:rPr>
          <w:lang w:val="ru-RU"/>
        </w:rPr>
      </w:pPr>
    </w:p>
    <w:p w:rsidR="00FF733F" w:rsidRPr="007123F0" w:rsidRDefault="00DA2E1E">
      <w:pPr>
        <w:spacing w:after="0" w:line="408" w:lineRule="auto"/>
        <w:ind w:left="120"/>
        <w:jc w:val="center"/>
        <w:rPr>
          <w:lang w:val="ru-RU"/>
        </w:rPr>
      </w:pPr>
      <w:r w:rsidRPr="007123F0">
        <w:rPr>
          <w:rFonts w:ascii="Times New Roman" w:hAnsi="Times New Roman"/>
          <w:b/>
          <w:color w:val="000000"/>
          <w:sz w:val="28"/>
          <w:lang w:val="ru-RU"/>
        </w:rPr>
        <w:t>РАБОЧАЯ ПРОГРАММА</w:t>
      </w:r>
    </w:p>
    <w:p w:rsidR="00FF733F" w:rsidRPr="007123F0" w:rsidRDefault="00DA2E1E">
      <w:pPr>
        <w:spacing w:after="0" w:line="408" w:lineRule="auto"/>
        <w:ind w:left="120"/>
        <w:jc w:val="center"/>
        <w:rPr>
          <w:lang w:val="ru-RU"/>
        </w:rPr>
      </w:pPr>
      <w:r w:rsidRPr="007123F0">
        <w:rPr>
          <w:rFonts w:ascii="Times New Roman" w:hAnsi="Times New Roman"/>
          <w:color w:val="000000"/>
          <w:sz w:val="28"/>
          <w:lang w:val="ru-RU"/>
        </w:rPr>
        <w:t>(</w:t>
      </w:r>
      <w:r>
        <w:rPr>
          <w:rFonts w:ascii="Times New Roman" w:hAnsi="Times New Roman"/>
          <w:color w:val="000000"/>
          <w:sz w:val="28"/>
        </w:rPr>
        <w:t>ID</w:t>
      </w:r>
      <w:r w:rsidRPr="007123F0">
        <w:rPr>
          <w:rFonts w:ascii="Times New Roman" w:hAnsi="Times New Roman"/>
          <w:color w:val="000000"/>
          <w:sz w:val="28"/>
          <w:lang w:val="ru-RU"/>
        </w:rPr>
        <w:t xml:space="preserve"> 29</w:t>
      </w:r>
      <w:r w:rsidR="000C213A">
        <w:rPr>
          <w:rFonts w:ascii="Times New Roman" w:hAnsi="Times New Roman"/>
          <w:color w:val="000000"/>
          <w:sz w:val="28"/>
          <w:lang w:val="ru-RU"/>
        </w:rPr>
        <w:t>41464</w:t>
      </w:r>
      <w:r w:rsidRPr="007123F0">
        <w:rPr>
          <w:rFonts w:ascii="Times New Roman" w:hAnsi="Times New Roman"/>
          <w:color w:val="000000"/>
          <w:sz w:val="28"/>
          <w:lang w:val="ru-RU"/>
        </w:rPr>
        <w:t>)</w:t>
      </w:r>
    </w:p>
    <w:p w:rsidR="00FF733F" w:rsidRPr="007123F0" w:rsidRDefault="00FF733F">
      <w:pPr>
        <w:spacing w:after="0"/>
        <w:ind w:left="120"/>
        <w:jc w:val="center"/>
        <w:rPr>
          <w:lang w:val="ru-RU"/>
        </w:rPr>
      </w:pPr>
    </w:p>
    <w:p w:rsidR="00FF733F" w:rsidRPr="0093173B" w:rsidRDefault="00DA2E1E">
      <w:pPr>
        <w:spacing w:after="0" w:line="408" w:lineRule="auto"/>
        <w:ind w:left="120"/>
        <w:jc w:val="center"/>
        <w:rPr>
          <w:lang w:val="ru-RU"/>
        </w:rPr>
      </w:pPr>
      <w:r w:rsidRPr="0093173B">
        <w:rPr>
          <w:rFonts w:ascii="Times New Roman" w:hAnsi="Times New Roman"/>
          <w:b/>
          <w:color w:val="000000"/>
          <w:sz w:val="28"/>
          <w:lang w:val="ru-RU"/>
        </w:rPr>
        <w:t>учебного предмета «Алгебра и начала математического анализа. Базовый уровень»</w:t>
      </w:r>
    </w:p>
    <w:p w:rsidR="00FF733F" w:rsidRPr="0093173B" w:rsidRDefault="00DA2E1E">
      <w:pPr>
        <w:spacing w:after="0" w:line="408" w:lineRule="auto"/>
        <w:ind w:left="120"/>
        <w:jc w:val="center"/>
        <w:rPr>
          <w:lang w:val="ru-RU"/>
        </w:rPr>
      </w:pPr>
      <w:r w:rsidRPr="0093173B">
        <w:rPr>
          <w:rFonts w:ascii="Times New Roman" w:hAnsi="Times New Roman"/>
          <w:color w:val="000000"/>
          <w:sz w:val="28"/>
          <w:lang w:val="ru-RU"/>
        </w:rPr>
        <w:t xml:space="preserve">для обучающихся 10-11 классов </w:t>
      </w:r>
    </w:p>
    <w:p w:rsidR="00FF733F" w:rsidRDefault="00FF733F" w:rsidP="0093173B">
      <w:pPr>
        <w:spacing w:after="0"/>
        <w:rPr>
          <w:lang w:val="ru-RU"/>
        </w:rPr>
      </w:pPr>
    </w:p>
    <w:p w:rsidR="00BA4D80" w:rsidRDefault="00BA4D80" w:rsidP="0093173B">
      <w:pPr>
        <w:spacing w:after="0"/>
        <w:rPr>
          <w:lang w:val="ru-RU"/>
        </w:rPr>
      </w:pPr>
    </w:p>
    <w:p w:rsidR="00FF733F" w:rsidRPr="0093173B" w:rsidRDefault="00FF733F">
      <w:pPr>
        <w:spacing w:after="0"/>
        <w:ind w:left="120"/>
        <w:jc w:val="center"/>
        <w:rPr>
          <w:lang w:val="ru-RU"/>
        </w:rPr>
      </w:pPr>
    </w:p>
    <w:p w:rsidR="00FF733F" w:rsidRPr="0093173B" w:rsidRDefault="00DA2E1E">
      <w:pPr>
        <w:spacing w:after="0"/>
        <w:ind w:left="120"/>
        <w:jc w:val="center"/>
        <w:rPr>
          <w:lang w:val="ru-RU"/>
        </w:rPr>
      </w:pPr>
      <w:r w:rsidRPr="0093173B">
        <w:rPr>
          <w:rFonts w:ascii="Times New Roman" w:hAnsi="Times New Roman"/>
          <w:color w:val="000000"/>
          <w:sz w:val="28"/>
          <w:lang w:val="ru-RU"/>
        </w:rPr>
        <w:t>​</w:t>
      </w:r>
      <w:bookmarkStart w:id="2" w:name="5f65ef33-2d33-446f-958f-5e32cb3de0af"/>
      <w:r w:rsidRPr="0093173B">
        <w:rPr>
          <w:rFonts w:ascii="Times New Roman" w:hAnsi="Times New Roman"/>
          <w:b/>
          <w:color w:val="000000"/>
          <w:sz w:val="28"/>
          <w:lang w:val="ru-RU"/>
        </w:rPr>
        <w:t>Туапсе</w:t>
      </w:r>
      <w:bookmarkEnd w:id="2"/>
      <w:r w:rsidRPr="0093173B">
        <w:rPr>
          <w:rFonts w:ascii="Times New Roman" w:hAnsi="Times New Roman"/>
          <w:b/>
          <w:color w:val="000000"/>
          <w:sz w:val="28"/>
          <w:lang w:val="ru-RU"/>
        </w:rPr>
        <w:t xml:space="preserve">‌ </w:t>
      </w:r>
      <w:bookmarkStart w:id="3" w:name="0164aad7-7b72-4612-b183-ee0dede85b6a"/>
      <w:r w:rsidRPr="0093173B">
        <w:rPr>
          <w:rFonts w:ascii="Times New Roman" w:hAnsi="Times New Roman"/>
          <w:b/>
          <w:color w:val="000000"/>
          <w:sz w:val="28"/>
          <w:lang w:val="ru-RU"/>
        </w:rPr>
        <w:t>2023</w:t>
      </w:r>
      <w:r w:rsidR="00D91B44">
        <w:rPr>
          <w:rFonts w:ascii="Times New Roman" w:hAnsi="Times New Roman"/>
          <w:b/>
          <w:color w:val="000000"/>
          <w:sz w:val="28"/>
          <w:lang w:val="ru-RU"/>
        </w:rPr>
        <w:t xml:space="preserve"> </w:t>
      </w:r>
      <w:bookmarkEnd w:id="3"/>
    </w:p>
    <w:p w:rsidR="00FF733F" w:rsidRPr="0093173B" w:rsidRDefault="00FF733F">
      <w:pPr>
        <w:rPr>
          <w:lang w:val="ru-RU"/>
        </w:rPr>
        <w:sectPr w:rsidR="00FF733F" w:rsidRPr="0093173B">
          <w:pgSz w:w="11906" w:h="16383"/>
          <w:pgMar w:top="1134" w:right="850" w:bottom="1134" w:left="1701" w:header="720" w:footer="720" w:gutter="0"/>
          <w:cols w:space="720"/>
        </w:sectPr>
      </w:pPr>
    </w:p>
    <w:p w:rsidR="00FF733F" w:rsidRPr="0093173B" w:rsidRDefault="00DA2E1E" w:rsidP="00D91B44">
      <w:pPr>
        <w:spacing w:after="0" w:line="264" w:lineRule="auto"/>
        <w:jc w:val="both"/>
        <w:rPr>
          <w:lang w:val="ru-RU"/>
        </w:rPr>
      </w:pPr>
      <w:bookmarkStart w:id="4" w:name="block-2043933"/>
      <w:bookmarkEnd w:id="0"/>
      <w:r w:rsidRPr="0093173B">
        <w:rPr>
          <w:rFonts w:ascii="Times New Roman" w:hAnsi="Times New Roman"/>
          <w:b/>
          <w:color w:val="000000"/>
          <w:sz w:val="28"/>
          <w:lang w:val="ru-RU"/>
        </w:rPr>
        <w:lastRenderedPageBreak/>
        <w:t>ПОЯСНИТЕЛЬНАЯ ЗАПИСКА</w:t>
      </w:r>
    </w:p>
    <w:p w:rsidR="00FF733F" w:rsidRPr="0093173B" w:rsidRDefault="00DA2E1E">
      <w:pPr>
        <w:spacing w:after="0" w:line="264" w:lineRule="auto"/>
        <w:ind w:firstLine="600"/>
        <w:jc w:val="both"/>
        <w:rPr>
          <w:lang w:val="ru-RU"/>
        </w:rPr>
      </w:pPr>
      <w:bookmarkStart w:id="5" w:name="_Toc118726574"/>
      <w:bookmarkEnd w:id="5"/>
      <w:r w:rsidRPr="0093173B">
        <w:rPr>
          <w:rFonts w:ascii="Times New Roman" w:hAnsi="Times New Roman"/>
          <w:color w:val="000000"/>
          <w:sz w:val="28"/>
          <w:lang w:val="ru-RU"/>
        </w:rPr>
        <w:t xml:space="preserve">Рабочая программа учебного курса «Алгебра и начала математического анализа»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FF733F" w:rsidRPr="0093173B" w:rsidRDefault="00FF733F">
      <w:pPr>
        <w:spacing w:after="0" w:line="264" w:lineRule="auto"/>
        <w:ind w:left="120"/>
        <w:jc w:val="both"/>
        <w:rPr>
          <w:lang w:val="ru-RU"/>
        </w:rPr>
      </w:pPr>
    </w:p>
    <w:p w:rsidR="00FF733F" w:rsidRPr="0093173B" w:rsidRDefault="00DA2E1E">
      <w:pPr>
        <w:spacing w:after="0" w:line="264" w:lineRule="auto"/>
        <w:ind w:left="120"/>
        <w:jc w:val="both"/>
        <w:rPr>
          <w:lang w:val="ru-RU"/>
        </w:rPr>
      </w:pPr>
      <w:bookmarkStart w:id="6" w:name="_Toc118726582"/>
      <w:bookmarkEnd w:id="6"/>
      <w:r w:rsidRPr="0093173B">
        <w:rPr>
          <w:rFonts w:ascii="Times New Roman" w:hAnsi="Times New Roman"/>
          <w:b/>
          <w:color w:val="000000"/>
          <w:sz w:val="28"/>
          <w:lang w:val="ru-RU"/>
        </w:rPr>
        <w:t>ЦЕЛИ ИЗУЧЕНИЯ УЧЕБНОГО КУРСА</w:t>
      </w:r>
    </w:p>
    <w:p w:rsidR="00FF733F" w:rsidRPr="0093173B" w:rsidRDefault="00FF733F">
      <w:pPr>
        <w:spacing w:after="0" w:line="264" w:lineRule="auto"/>
        <w:ind w:left="120"/>
        <w:jc w:val="both"/>
        <w:rPr>
          <w:lang w:val="ru-RU"/>
        </w:rPr>
      </w:pP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Курс «Алгебра и начала математического анализа» является одним из наиболее значимых в программе старшей школы,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учащихся на уровне, необходимом для освоения курсов информатики, обществознания, истории, словесности. В рамках данного курса учащиеся овладевают универсальным языком современной науки, которая формулирует свои достижения в математической форме.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В тоже время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в старшей школе учащиеся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w:t>
      </w:r>
      <w:r w:rsidRPr="0093173B">
        <w:rPr>
          <w:rFonts w:ascii="Times New Roman" w:hAnsi="Times New Roman"/>
          <w:color w:val="000000"/>
          <w:sz w:val="28"/>
          <w:lang w:val="ru-RU"/>
        </w:rPr>
        <w:lastRenderedPageBreak/>
        <w:t xml:space="preserve">требующей самостоятельности, аккуратности, продолжительной концентрации внимания и ответственности за полученный результат.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В основе методики обучения алгебре и началам математического анализа лежит деятельностный принцип обучения.</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Структура курса «Алгебра и начала математического анализа» включает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Данный курс является интегративным, поскольку объединяет в себе содержание нескольких математических дисциплин: алгебра, тригонометрия, математический анализ, теория множеств и др. По мере того как учащиеся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Содержательно-методическая линия «Числа и вычисления» завершает формирование навыков использования действительных чисел, которое было начато в основной школе. В старшей школе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приближённых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Линия «Уравнения и неравенства» реализуется на протяжении всего обучения в старшей школе,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целых, рациональных, иррациональных и тригонометрических выражений, а также выражений, </w:t>
      </w:r>
      <w:r w:rsidRPr="0093173B">
        <w:rPr>
          <w:rFonts w:ascii="Times New Roman" w:hAnsi="Times New Roman"/>
          <w:color w:val="000000"/>
          <w:sz w:val="28"/>
          <w:lang w:val="ru-RU"/>
        </w:rPr>
        <w:lastRenderedPageBreak/>
        <w:t>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учащихся,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Содержательно-методическая линия «Функции и графики» тесно переплетается с другими линиями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w:t>
      </w:r>
      <w:r w:rsidRPr="0093173B">
        <w:rPr>
          <w:rFonts w:ascii="Times New Roman" w:hAnsi="Times New Roman"/>
          <w:color w:val="000000"/>
          <w:sz w:val="28"/>
          <w:lang w:val="ru-RU"/>
        </w:rPr>
        <w:lastRenderedPageBreak/>
        <w:t>наиболее универсальный язык, объединяющий все разделы математики и её приложений, они связывают разные математические дисциплины в единое целое. Поэтому важно дать возможность школьнику понимать теоретико-множественный язык современной математики и использовать его для выражения своих мыслей.</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В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Такие задания вплетены в каждый из разделов программы, поскольку весь материал курса широко используется для решения прикладных задач. При решении реальных практических задач учащиеся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курса «Алгебра и начала математического анализа».</w:t>
      </w:r>
    </w:p>
    <w:p w:rsidR="00FF733F" w:rsidRPr="0093173B" w:rsidRDefault="00FF733F">
      <w:pPr>
        <w:spacing w:after="0" w:line="264" w:lineRule="auto"/>
        <w:ind w:left="120"/>
        <w:jc w:val="both"/>
        <w:rPr>
          <w:lang w:val="ru-RU"/>
        </w:rPr>
      </w:pPr>
    </w:p>
    <w:p w:rsidR="00FF733F" w:rsidRPr="0093173B" w:rsidRDefault="00DA2E1E">
      <w:pPr>
        <w:spacing w:after="0" w:line="264" w:lineRule="auto"/>
        <w:ind w:left="120"/>
        <w:jc w:val="both"/>
        <w:rPr>
          <w:lang w:val="ru-RU"/>
        </w:rPr>
      </w:pPr>
      <w:bookmarkStart w:id="7" w:name="_Toc118726583"/>
      <w:bookmarkEnd w:id="7"/>
      <w:r w:rsidRPr="0093173B">
        <w:rPr>
          <w:rFonts w:ascii="Times New Roman" w:hAnsi="Times New Roman"/>
          <w:b/>
          <w:color w:val="000000"/>
          <w:sz w:val="28"/>
          <w:lang w:val="ru-RU"/>
        </w:rPr>
        <w:t>МЕСТО УЧЕБНОГО КУРСА В УЧЕБНОМ ПЛАНЕ</w:t>
      </w:r>
    </w:p>
    <w:p w:rsidR="00FF733F" w:rsidRPr="0093173B" w:rsidRDefault="00FF733F">
      <w:pPr>
        <w:spacing w:after="0" w:line="264" w:lineRule="auto"/>
        <w:ind w:left="120"/>
        <w:jc w:val="both"/>
        <w:rPr>
          <w:lang w:val="ru-RU"/>
        </w:rPr>
      </w:pPr>
    </w:p>
    <w:p w:rsidR="00FF733F" w:rsidRPr="0093173B" w:rsidRDefault="00DA2E1E">
      <w:pPr>
        <w:spacing w:after="0" w:line="264" w:lineRule="auto"/>
        <w:ind w:left="120"/>
        <w:jc w:val="both"/>
        <w:rPr>
          <w:lang w:val="ru-RU"/>
        </w:rPr>
      </w:pPr>
      <w:r w:rsidRPr="0093173B">
        <w:rPr>
          <w:rFonts w:ascii="Times New Roman" w:hAnsi="Times New Roman"/>
          <w:color w:val="000000"/>
          <w:sz w:val="28"/>
          <w:lang w:val="ru-RU"/>
        </w:rPr>
        <w:t xml:space="preserve">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 всего за два года обучения – 170 часов. </w:t>
      </w:r>
    </w:p>
    <w:p w:rsidR="00FF733F" w:rsidRPr="0093173B" w:rsidRDefault="00FF733F">
      <w:pPr>
        <w:rPr>
          <w:lang w:val="ru-RU"/>
        </w:rPr>
        <w:sectPr w:rsidR="00FF733F" w:rsidRPr="0093173B">
          <w:pgSz w:w="11906" w:h="16383"/>
          <w:pgMar w:top="1134" w:right="850" w:bottom="1134" w:left="1701" w:header="720" w:footer="720" w:gutter="0"/>
          <w:cols w:space="720"/>
        </w:sectPr>
      </w:pPr>
    </w:p>
    <w:p w:rsidR="00FF733F" w:rsidRPr="0093173B" w:rsidRDefault="00DA2E1E">
      <w:pPr>
        <w:spacing w:after="0" w:line="264" w:lineRule="auto"/>
        <w:ind w:left="120"/>
        <w:jc w:val="both"/>
        <w:rPr>
          <w:lang w:val="ru-RU"/>
        </w:rPr>
      </w:pPr>
      <w:bookmarkStart w:id="8" w:name="block-2043937"/>
      <w:bookmarkEnd w:id="4"/>
      <w:r w:rsidRPr="0093173B">
        <w:rPr>
          <w:rFonts w:ascii="Times New Roman" w:hAnsi="Times New Roman"/>
          <w:b/>
          <w:color w:val="000000"/>
          <w:sz w:val="28"/>
          <w:lang w:val="ru-RU"/>
        </w:rPr>
        <w:lastRenderedPageBreak/>
        <w:t>СОДЕРЖАНИЕ УЧЕБНОГО КУРСА</w:t>
      </w:r>
    </w:p>
    <w:p w:rsidR="00FF733F" w:rsidRPr="0093173B" w:rsidRDefault="00FF733F">
      <w:pPr>
        <w:spacing w:after="0" w:line="264" w:lineRule="auto"/>
        <w:ind w:left="120"/>
        <w:jc w:val="both"/>
        <w:rPr>
          <w:lang w:val="ru-RU"/>
        </w:rPr>
      </w:pPr>
    </w:p>
    <w:p w:rsidR="00FF733F" w:rsidRPr="0093173B" w:rsidRDefault="00DA2E1E">
      <w:pPr>
        <w:spacing w:after="0" w:line="264" w:lineRule="auto"/>
        <w:ind w:left="120"/>
        <w:jc w:val="both"/>
        <w:rPr>
          <w:lang w:val="ru-RU"/>
        </w:rPr>
      </w:pPr>
      <w:bookmarkStart w:id="9" w:name="_Toc118726588"/>
      <w:bookmarkEnd w:id="9"/>
      <w:r w:rsidRPr="0093173B">
        <w:rPr>
          <w:rFonts w:ascii="Times New Roman" w:hAnsi="Times New Roman"/>
          <w:b/>
          <w:color w:val="000000"/>
          <w:sz w:val="28"/>
          <w:lang w:val="ru-RU"/>
        </w:rPr>
        <w:t>10 КЛАСС</w:t>
      </w:r>
    </w:p>
    <w:p w:rsidR="00FF733F" w:rsidRPr="0093173B" w:rsidRDefault="00FF733F">
      <w:pPr>
        <w:spacing w:after="0" w:line="264" w:lineRule="auto"/>
        <w:ind w:left="120"/>
        <w:jc w:val="both"/>
        <w:rPr>
          <w:lang w:val="ru-RU"/>
        </w:rPr>
      </w:pP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Числа и вычисления</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Арифметический корень натуральной степени. Действия с арифметическими корнями натуральной степени.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Синус, косинус и тангенс числового аргумента. Арксинус, арккосинус, арктангенс числового аргумента.</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Уравнения и неравенства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Тождества и тождественные преобразования.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Преобразование тригонометрических выражений. Основные тригонометрические формулы.</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Уравнение, корень уравнения</w:t>
      </w:r>
      <w:r w:rsidRPr="0093173B">
        <w:rPr>
          <w:rFonts w:ascii="Times New Roman" w:hAnsi="Times New Roman"/>
          <w:i/>
          <w:color w:val="000000"/>
          <w:sz w:val="28"/>
          <w:lang w:val="ru-RU"/>
        </w:rPr>
        <w:t xml:space="preserve">. </w:t>
      </w:r>
      <w:r w:rsidRPr="0093173B">
        <w:rPr>
          <w:rFonts w:ascii="Times New Roman" w:hAnsi="Times New Roman"/>
          <w:color w:val="000000"/>
          <w:sz w:val="28"/>
          <w:lang w:val="ru-RU"/>
        </w:rPr>
        <w:t>Неравенство, решение неравенства. Метод интервалов.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Решение целых и дробно-рациональных уравнений и неравенств.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Решение иррациональных уравнений и неравенств.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Решение тригонометрических уравнений.</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Применение уравнений и неравенств к решению математических задач и задач из различных областей науки и реальной жизни.</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Функции и графики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Функция, способы задания функции. График функции. Взаимно обратные функции.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Область определения и множество значений функции. Нули функции. Промежутки знакопостоянства. Чётные и нечётные функции.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8"/>
        </w:rPr>
        <w:t>n</w:t>
      </w:r>
      <w:r w:rsidRPr="0093173B">
        <w:rPr>
          <w:rFonts w:ascii="Times New Roman" w:hAnsi="Times New Roman"/>
          <w:color w:val="000000"/>
          <w:sz w:val="28"/>
          <w:lang w:val="ru-RU"/>
        </w:rPr>
        <w:t xml:space="preserve">-ой степени.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lastRenderedPageBreak/>
        <w:t>Тригонометрическая окружность, определение тригонометрических функций числового аргумента.</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Начала математического анализа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Последовательности, способы задания последовательностей. Монотонные последовательности.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Множества и логика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Множество, операции над множествами.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Определение, теорема, следствие, доказательство.</w:t>
      </w:r>
    </w:p>
    <w:p w:rsidR="00FF733F" w:rsidRPr="0093173B" w:rsidRDefault="00FF733F">
      <w:pPr>
        <w:spacing w:after="0" w:line="264" w:lineRule="auto"/>
        <w:ind w:left="120"/>
        <w:jc w:val="both"/>
        <w:rPr>
          <w:lang w:val="ru-RU"/>
        </w:rPr>
      </w:pPr>
    </w:p>
    <w:p w:rsidR="00FF733F" w:rsidRPr="0093173B" w:rsidRDefault="00DA2E1E">
      <w:pPr>
        <w:spacing w:after="0" w:line="264" w:lineRule="auto"/>
        <w:ind w:left="120"/>
        <w:jc w:val="both"/>
        <w:rPr>
          <w:lang w:val="ru-RU"/>
        </w:rPr>
      </w:pPr>
      <w:r w:rsidRPr="0093173B">
        <w:rPr>
          <w:rFonts w:ascii="Times New Roman" w:hAnsi="Times New Roman"/>
          <w:b/>
          <w:color w:val="000000"/>
          <w:sz w:val="28"/>
          <w:lang w:val="ru-RU"/>
        </w:rPr>
        <w:t>11 КЛАСС</w:t>
      </w:r>
    </w:p>
    <w:p w:rsidR="00FF733F" w:rsidRPr="0093173B" w:rsidRDefault="00FF733F">
      <w:pPr>
        <w:spacing w:after="0" w:line="264" w:lineRule="auto"/>
        <w:ind w:left="120"/>
        <w:jc w:val="both"/>
        <w:rPr>
          <w:lang w:val="ru-RU"/>
        </w:rPr>
      </w:pP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Числа и вычисления</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Натуральные и целые числа. Признаки делимости целых чисел.</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Степень с рациональным показателем. Свойства степени.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Логарифм числа. Десятичные и натуральные логарифмы.</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Уравнения и неравенства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Преобразование выражений, содержащих логарифмы.</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Преобразование выражений, содержащих степени с рациональным показателем.</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Примеры тригонометрических неравенств.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Показательные уравнения и неравенства.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Логарифмические уравнения и неравенства.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Системы линейных уравнений. Решение прикладных задач с помощью системы линейных уравнений.</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Системы и совокупности рациональных уравнений и неравенств.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Применение уравнений, систем и неравенств к решению математических задач и задач из различных областей науки и реальной жизни.</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Функции и графики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Тригонометрические функции, их свойства и графики.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Показательная и логарифмическая функции, их свойства и графики.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lastRenderedPageBreak/>
        <w:t>Использование графиков функций для решения уравнений и линейных систем.</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Начала математического анализа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Непрерывные функции. Метод интервалов для решения неравенств.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Производная функции. Геометрический и физический смысл производной.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Производные элементарных функций. Формулы нахождения производной суммы, произведения и частного функций.</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FF733F" w:rsidRPr="00DC5A89" w:rsidRDefault="00DA2E1E">
      <w:pPr>
        <w:spacing w:after="0" w:line="264" w:lineRule="auto"/>
        <w:ind w:firstLine="600"/>
        <w:jc w:val="both"/>
        <w:rPr>
          <w:lang w:val="ru-RU"/>
        </w:rPr>
      </w:pPr>
      <w:r w:rsidRPr="00DC5A89">
        <w:rPr>
          <w:rFonts w:ascii="Times New Roman" w:hAnsi="Times New Roman"/>
          <w:color w:val="000000"/>
          <w:sz w:val="28"/>
          <w:lang w:val="ru-RU"/>
        </w:rPr>
        <w:t>Первообразная. Таблица первообразных.</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Интеграл, его геометрический и физический смысл. Вычисление интеграла по формуле Ньютона―Лейбница.</w:t>
      </w:r>
    </w:p>
    <w:p w:rsidR="00FF733F" w:rsidRPr="0093173B" w:rsidRDefault="00FF733F">
      <w:pPr>
        <w:rPr>
          <w:lang w:val="ru-RU"/>
        </w:rPr>
        <w:sectPr w:rsidR="00FF733F" w:rsidRPr="0093173B">
          <w:pgSz w:w="11906" w:h="16383"/>
          <w:pgMar w:top="1134" w:right="850" w:bottom="1134" w:left="1701" w:header="720" w:footer="720" w:gutter="0"/>
          <w:cols w:space="720"/>
        </w:sectPr>
      </w:pPr>
    </w:p>
    <w:p w:rsidR="00FF733F" w:rsidRPr="0093173B" w:rsidRDefault="00DA2E1E">
      <w:pPr>
        <w:spacing w:after="0" w:line="264" w:lineRule="auto"/>
        <w:ind w:left="120"/>
        <w:jc w:val="both"/>
        <w:rPr>
          <w:lang w:val="ru-RU"/>
        </w:rPr>
      </w:pPr>
      <w:bookmarkStart w:id="10" w:name="block-2043938"/>
      <w:bookmarkEnd w:id="8"/>
      <w:r w:rsidRPr="0093173B">
        <w:rPr>
          <w:rFonts w:ascii="Times New Roman" w:hAnsi="Times New Roman"/>
          <w:b/>
          <w:color w:val="000000"/>
          <w:sz w:val="28"/>
          <w:lang w:val="ru-RU"/>
        </w:rPr>
        <w:lastRenderedPageBreak/>
        <w:t>ПЛАНИРУЕМЫЕ РЕЗУЛЬТАТЫ</w:t>
      </w:r>
    </w:p>
    <w:p w:rsidR="00FF733F" w:rsidRPr="0093173B" w:rsidRDefault="00FF733F">
      <w:pPr>
        <w:spacing w:after="0" w:line="264" w:lineRule="auto"/>
        <w:ind w:left="120"/>
        <w:jc w:val="both"/>
        <w:rPr>
          <w:lang w:val="ru-RU"/>
        </w:rPr>
      </w:pP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Освоение учебного предмета «Математика» должно обеспечивать достижение на уровне среднего общего образования следующих личностных, метапредметных и предметных образовательных результатов: </w:t>
      </w:r>
    </w:p>
    <w:p w:rsidR="00FF733F" w:rsidRPr="0093173B" w:rsidRDefault="00FF733F">
      <w:pPr>
        <w:spacing w:after="0" w:line="264" w:lineRule="auto"/>
        <w:ind w:left="120"/>
        <w:jc w:val="both"/>
        <w:rPr>
          <w:lang w:val="ru-RU"/>
        </w:rPr>
      </w:pPr>
    </w:p>
    <w:p w:rsidR="00FF733F" w:rsidRPr="0093173B" w:rsidRDefault="00DA2E1E">
      <w:pPr>
        <w:spacing w:after="0" w:line="264" w:lineRule="auto"/>
        <w:ind w:left="120"/>
        <w:jc w:val="both"/>
        <w:rPr>
          <w:lang w:val="ru-RU"/>
        </w:rPr>
      </w:pPr>
      <w:r w:rsidRPr="0093173B">
        <w:rPr>
          <w:rFonts w:ascii="Times New Roman" w:hAnsi="Times New Roman"/>
          <w:b/>
          <w:color w:val="000000"/>
          <w:sz w:val="28"/>
          <w:lang w:val="ru-RU"/>
        </w:rPr>
        <w:t>ЛИЧНОСТНЫЕ РЕЗУЛЬТАТЫ</w:t>
      </w:r>
    </w:p>
    <w:p w:rsidR="00FF733F" w:rsidRPr="0093173B" w:rsidRDefault="00FF733F">
      <w:pPr>
        <w:spacing w:after="0" w:line="264" w:lineRule="auto"/>
        <w:ind w:left="120"/>
        <w:jc w:val="both"/>
        <w:rPr>
          <w:lang w:val="ru-RU"/>
        </w:rPr>
      </w:pP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FF733F" w:rsidRPr="0093173B" w:rsidRDefault="00DA2E1E">
      <w:pPr>
        <w:spacing w:after="0" w:line="264" w:lineRule="auto"/>
        <w:ind w:firstLine="600"/>
        <w:jc w:val="both"/>
        <w:rPr>
          <w:lang w:val="ru-RU"/>
        </w:rPr>
      </w:pPr>
      <w:bookmarkStart w:id="11" w:name="_Toc73394992"/>
      <w:bookmarkEnd w:id="11"/>
      <w:r w:rsidRPr="0093173B">
        <w:rPr>
          <w:rFonts w:ascii="Times New Roman" w:hAnsi="Times New Roman"/>
          <w:color w:val="000000"/>
          <w:sz w:val="28"/>
          <w:lang w:val="ru-RU"/>
        </w:rPr>
        <w:t>Гражданское воспитание:</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Патриотическое воспитание:</w:t>
      </w:r>
    </w:p>
    <w:p w:rsidR="00FF733F" w:rsidRPr="0093173B" w:rsidRDefault="00DA2E1E">
      <w:pPr>
        <w:shd w:val="clear" w:color="auto" w:fill="FFFFFF"/>
        <w:spacing w:after="0" w:line="264" w:lineRule="auto"/>
        <w:ind w:firstLine="600"/>
        <w:jc w:val="both"/>
        <w:rPr>
          <w:lang w:val="ru-RU"/>
        </w:rPr>
      </w:pPr>
      <w:r w:rsidRPr="0093173B">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Духовно-нравственного воспитания:</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Эстетическое воспитание:</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Физическое воспитание:</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Трудовое воспитание:</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lastRenderedPageBreak/>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Экологическое воспитание:</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Ценности научного познания: </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FF733F" w:rsidRPr="0093173B" w:rsidRDefault="00FF733F">
      <w:pPr>
        <w:spacing w:after="0" w:line="264" w:lineRule="auto"/>
        <w:ind w:left="120"/>
        <w:jc w:val="both"/>
        <w:rPr>
          <w:lang w:val="ru-RU"/>
        </w:rPr>
      </w:pPr>
    </w:p>
    <w:p w:rsidR="00FF733F" w:rsidRPr="0093173B" w:rsidRDefault="00DA2E1E">
      <w:pPr>
        <w:spacing w:after="0" w:line="264" w:lineRule="auto"/>
        <w:ind w:left="120"/>
        <w:jc w:val="both"/>
        <w:rPr>
          <w:lang w:val="ru-RU"/>
        </w:rPr>
      </w:pPr>
      <w:bookmarkStart w:id="12" w:name="_Toc118726579"/>
      <w:bookmarkEnd w:id="12"/>
      <w:r w:rsidRPr="0093173B">
        <w:rPr>
          <w:rFonts w:ascii="Times New Roman" w:hAnsi="Times New Roman"/>
          <w:b/>
          <w:color w:val="000000"/>
          <w:sz w:val="28"/>
          <w:lang w:val="ru-RU"/>
        </w:rPr>
        <w:t>МЕТАПРЕДМЕТНЫЕ РЕЗУЛЬТАТЫ</w:t>
      </w:r>
    </w:p>
    <w:p w:rsidR="00FF733F" w:rsidRPr="0093173B" w:rsidRDefault="00FF733F">
      <w:pPr>
        <w:spacing w:after="0" w:line="264" w:lineRule="auto"/>
        <w:ind w:left="120"/>
        <w:jc w:val="both"/>
        <w:rPr>
          <w:lang w:val="ru-RU"/>
        </w:rPr>
      </w:pP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93173B">
        <w:rPr>
          <w:rFonts w:ascii="Times New Roman" w:hAnsi="Times New Roman"/>
          <w:b/>
          <w:i/>
          <w:color w:val="000000"/>
          <w:sz w:val="28"/>
          <w:lang w:val="ru-RU"/>
        </w:rPr>
        <w:t>познавательными</w:t>
      </w:r>
      <w:r w:rsidRPr="0093173B">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1) </w:t>
      </w:r>
      <w:r w:rsidRPr="0093173B">
        <w:rPr>
          <w:rFonts w:ascii="Times New Roman" w:hAnsi="Times New Roman"/>
          <w:i/>
          <w:color w:val="000000"/>
          <w:sz w:val="28"/>
          <w:lang w:val="ru-RU"/>
        </w:rPr>
        <w:t xml:space="preserve">Универсальные </w:t>
      </w:r>
      <w:r w:rsidRPr="0093173B">
        <w:rPr>
          <w:rFonts w:ascii="Times New Roman" w:hAnsi="Times New Roman"/>
          <w:b/>
          <w:i/>
          <w:color w:val="000000"/>
          <w:sz w:val="28"/>
          <w:lang w:val="ru-RU"/>
        </w:rPr>
        <w:t>познавательные</w:t>
      </w:r>
      <w:r w:rsidRPr="0093173B">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93173B">
        <w:rPr>
          <w:rFonts w:ascii="Times New Roman" w:hAnsi="Times New Roman"/>
          <w:color w:val="000000"/>
          <w:sz w:val="28"/>
          <w:lang w:val="ru-RU"/>
        </w:rPr>
        <w:t>.</w:t>
      </w:r>
    </w:p>
    <w:p w:rsidR="00FF733F" w:rsidRDefault="00DA2E1E">
      <w:pPr>
        <w:spacing w:after="0" w:line="264" w:lineRule="auto"/>
        <w:ind w:firstLine="600"/>
        <w:jc w:val="both"/>
      </w:pPr>
      <w:r>
        <w:rPr>
          <w:rFonts w:ascii="Times New Roman" w:hAnsi="Times New Roman"/>
          <w:color w:val="000000"/>
          <w:sz w:val="28"/>
        </w:rPr>
        <w:t>Базовые логические действия:</w:t>
      </w:r>
    </w:p>
    <w:p w:rsidR="00FF733F" w:rsidRPr="0093173B" w:rsidRDefault="00DA2E1E">
      <w:pPr>
        <w:numPr>
          <w:ilvl w:val="0"/>
          <w:numId w:val="1"/>
        </w:numPr>
        <w:spacing w:after="0" w:line="264" w:lineRule="auto"/>
        <w:jc w:val="both"/>
        <w:rPr>
          <w:lang w:val="ru-RU"/>
        </w:rPr>
      </w:pPr>
      <w:r w:rsidRPr="0093173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F733F" w:rsidRPr="0093173B" w:rsidRDefault="00DA2E1E">
      <w:pPr>
        <w:numPr>
          <w:ilvl w:val="0"/>
          <w:numId w:val="1"/>
        </w:numPr>
        <w:spacing w:after="0" w:line="264" w:lineRule="auto"/>
        <w:jc w:val="both"/>
        <w:rPr>
          <w:lang w:val="ru-RU"/>
        </w:rPr>
      </w:pPr>
      <w:r w:rsidRPr="0093173B">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FF733F" w:rsidRPr="0093173B" w:rsidRDefault="00DA2E1E">
      <w:pPr>
        <w:numPr>
          <w:ilvl w:val="0"/>
          <w:numId w:val="1"/>
        </w:numPr>
        <w:spacing w:after="0" w:line="264" w:lineRule="auto"/>
        <w:jc w:val="both"/>
        <w:rPr>
          <w:lang w:val="ru-RU"/>
        </w:rPr>
      </w:pPr>
      <w:r w:rsidRPr="0093173B">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FF733F" w:rsidRPr="0093173B" w:rsidRDefault="00DA2E1E">
      <w:pPr>
        <w:numPr>
          <w:ilvl w:val="0"/>
          <w:numId w:val="1"/>
        </w:numPr>
        <w:spacing w:after="0" w:line="264" w:lineRule="auto"/>
        <w:jc w:val="both"/>
        <w:rPr>
          <w:lang w:val="ru-RU"/>
        </w:rPr>
      </w:pPr>
      <w:r w:rsidRPr="0093173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F733F" w:rsidRPr="0093173B" w:rsidRDefault="00DA2E1E">
      <w:pPr>
        <w:numPr>
          <w:ilvl w:val="0"/>
          <w:numId w:val="1"/>
        </w:numPr>
        <w:spacing w:after="0" w:line="264" w:lineRule="auto"/>
        <w:jc w:val="both"/>
        <w:rPr>
          <w:lang w:val="ru-RU"/>
        </w:rPr>
      </w:pPr>
      <w:r w:rsidRPr="0093173B">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FF733F" w:rsidRPr="0093173B" w:rsidRDefault="00DA2E1E">
      <w:pPr>
        <w:numPr>
          <w:ilvl w:val="0"/>
          <w:numId w:val="1"/>
        </w:numPr>
        <w:spacing w:after="0" w:line="264" w:lineRule="auto"/>
        <w:jc w:val="both"/>
        <w:rPr>
          <w:lang w:val="ru-RU"/>
        </w:rPr>
      </w:pPr>
      <w:r w:rsidRPr="0093173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F733F" w:rsidRDefault="00DA2E1E">
      <w:pPr>
        <w:spacing w:after="0" w:line="264" w:lineRule="auto"/>
        <w:ind w:firstLine="600"/>
        <w:jc w:val="both"/>
      </w:pPr>
      <w:r>
        <w:rPr>
          <w:rFonts w:ascii="Times New Roman" w:hAnsi="Times New Roman"/>
          <w:color w:val="000000"/>
          <w:sz w:val="28"/>
        </w:rPr>
        <w:t>Базовые исследовательские действия:</w:t>
      </w:r>
    </w:p>
    <w:p w:rsidR="00FF733F" w:rsidRPr="0093173B" w:rsidRDefault="00DA2E1E">
      <w:pPr>
        <w:numPr>
          <w:ilvl w:val="0"/>
          <w:numId w:val="2"/>
        </w:numPr>
        <w:spacing w:after="0" w:line="264" w:lineRule="auto"/>
        <w:jc w:val="both"/>
        <w:rPr>
          <w:lang w:val="ru-RU"/>
        </w:rPr>
      </w:pPr>
      <w:r w:rsidRPr="0093173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F733F" w:rsidRPr="0093173B" w:rsidRDefault="00DA2E1E">
      <w:pPr>
        <w:numPr>
          <w:ilvl w:val="0"/>
          <w:numId w:val="2"/>
        </w:numPr>
        <w:spacing w:after="0" w:line="264" w:lineRule="auto"/>
        <w:jc w:val="both"/>
        <w:rPr>
          <w:lang w:val="ru-RU"/>
        </w:rPr>
      </w:pPr>
      <w:r w:rsidRPr="0093173B">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F733F" w:rsidRPr="0093173B" w:rsidRDefault="00DA2E1E">
      <w:pPr>
        <w:numPr>
          <w:ilvl w:val="0"/>
          <w:numId w:val="2"/>
        </w:numPr>
        <w:spacing w:after="0" w:line="264" w:lineRule="auto"/>
        <w:jc w:val="both"/>
        <w:rPr>
          <w:lang w:val="ru-RU"/>
        </w:rPr>
      </w:pPr>
      <w:r w:rsidRPr="0093173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F733F" w:rsidRPr="0093173B" w:rsidRDefault="00DA2E1E">
      <w:pPr>
        <w:numPr>
          <w:ilvl w:val="0"/>
          <w:numId w:val="2"/>
        </w:numPr>
        <w:spacing w:after="0" w:line="264" w:lineRule="auto"/>
        <w:jc w:val="both"/>
        <w:rPr>
          <w:lang w:val="ru-RU"/>
        </w:rPr>
      </w:pPr>
      <w:r w:rsidRPr="0093173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F733F" w:rsidRDefault="00DA2E1E">
      <w:pPr>
        <w:spacing w:after="0" w:line="264" w:lineRule="auto"/>
        <w:ind w:firstLine="600"/>
        <w:jc w:val="both"/>
      </w:pPr>
      <w:r>
        <w:rPr>
          <w:rFonts w:ascii="Times New Roman" w:hAnsi="Times New Roman"/>
          <w:color w:val="000000"/>
          <w:sz w:val="28"/>
        </w:rPr>
        <w:t>Работа с информацией:</w:t>
      </w:r>
    </w:p>
    <w:p w:rsidR="00FF733F" w:rsidRPr="0093173B" w:rsidRDefault="00DA2E1E">
      <w:pPr>
        <w:numPr>
          <w:ilvl w:val="0"/>
          <w:numId w:val="3"/>
        </w:numPr>
        <w:spacing w:after="0" w:line="264" w:lineRule="auto"/>
        <w:jc w:val="both"/>
        <w:rPr>
          <w:lang w:val="ru-RU"/>
        </w:rPr>
      </w:pPr>
      <w:r w:rsidRPr="0093173B">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FF733F" w:rsidRPr="0093173B" w:rsidRDefault="00DA2E1E">
      <w:pPr>
        <w:numPr>
          <w:ilvl w:val="0"/>
          <w:numId w:val="3"/>
        </w:numPr>
        <w:spacing w:after="0" w:line="264" w:lineRule="auto"/>
        <w:jc w:val="both"/>
        <w:rPr>
          <w:lang w:val="ru-RU"/>
        </w:rPr>
      </w:pPr>
      <w:r w:rsidRPr="0093173B">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F733F" w:rsidRPr="0093173B" w:rsidRDefault="00DA2E1E">
      <w:pPr>
        <w:numPr>
          <w:ilvl w:val="0"/>
          <w:numId w:val="3"/>
        </w:numPr>
        <w:spacing w:after="0" w:line="264" w:lineRule="auto"/>
        <w:jc w:val="both"/>
        <w:rPr>
          <w:lang w:val="ru-RU"/>
        </w:rPr>
      </w:pPr>
      <w:r w:rsidRPr="0093173B">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FF733F" w:rsidRPr="0093173B" w:rsidRDefault="00DA2E1E">
      <w:pPr>
        <w:numPr>
          <w:ilvl w:val="0"/>
          <w:numId w:val="3"/>
        </w:numPr>
        <w:spacing w:after="0" w:line="264" w:lineRule="auto"/>
        <w:jc w:val="both"/>
        <w:rPr>
          <w:lang w:val="ru-RU"/>
        </w:rPr>
      </w:pPr>
      <w:r w:rsidRPr="0093173B">
        <w:rPr>
          <w:rFonts w:ascii="Times New Roman" w:hAnsi="Times New Roman"/>
          <w:color w:val="000000"/>
          <w:sz w:val="28"/>
          <w:lang w:val="ru-RU"/>
        </w:rPr>
        <w:lastRenderedPageBreak/>
        <w:t>оценивать надёжность информации по самостоятельно сформулированным критериям.</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2) </w:t>
      </w:r>
      <w:r w:rsidRPr="0093173B">
        <w:rPr>
          <w:rFonts w:ascii="Times New Roman" w:hAnsi="Times New Roman"/>
          <w:i/>
          <w:color w:val="000000"/>
          <w:sz w:val="28"/>
          <w:lang w:val="ru-RU"/>
        </w:rPr>
        <w:t xml:space="preserve">Универсальные </w:t>
      </w:r>
      <w:r w:rsidRPr="0093173B">
        <w:rPr>
          <w:rFonts w:ascii="Times New Roman" w:hAnsi="Times New Roman"/>
          <w:b/>
          <w:i/>
          <w:color w:val="000000"/>
          <w:sz w:val="28"/>
          <w:lang w:val="ru-RU"/>
        </w:rPr>
        <w:t xml:space="preserve">коммуникативные </w:t>
      </w:r>
      <w:r w:rsidRPr="0093173B">
        <w:rPr>
          <w:rFonts w:ascii="Times New Roman" w:hAnsi="Times New Roman"/>
          <w:i/>
          <w:color w:val="000000"/>
          <w:sz w:val="28"/>
          <w:lang w:val="ru-RU"/>
        </w:rPr>
        <w:t>действия, обеспечивают сформированность социальных навыков обучающихся.</w:t>
      </w:r>
    </w:p>
    <w:p w:rsidR="00FF733F" w:rsidRDefault="00DA2E1E">
      <w:pPr>
        <w:spacing w:after="0" w:line="264" w:lineRule="auto"/>
        <w:ind w:firstLine="600"/>
        <w:jc w:val="both"/>
      </w:pPr>
      <w:r>
        <w:rPr>
          <w:rFonts w:ascii="Times New Roman" w:hAnsi="Times New Roman"/>
          <w:color w:val="000000"/>
          <w:sz w:val="28"/>
        </w:rPr>
        <w:t>Общение:</w:t>
      </w:r>
    </w:p>
    <w:p w:rsidR="00FF733F" w:rsidRPr="0093173B" w:rsidRDefault="00DA2E1E">
      <w:pPr>
        <w:numPr>
          <w:ilvl w:val="0"/>
          <w:numId w:val="4"/>
        </w:numPr>
        <w:spacing w:after="0" w:line="264" w:lineRule="auto"/>
        <w:jc w:val="both"/>
        <w:rPr>
          <w:lang w:val="ru-RU"/>
        </w:rPr>
      </w:pPr>
      <w:r w:rsidRPr="0093173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F733F" w:rsidRPr="0093173B" w:rsidRDefault="00DA2E1E">
      <w:pPr>
        <w:numPr>
          <w:ilvl w:val="0"/>
          <w:numId w:val="4"/>
        </w:numPr>
        <w:spacing w:after="0" w:line="264" w:lineRule="auto"/>
        <w:jc w:val="both"/>
        <w:rPr>
          <w:lang w:val="ru-RU"/>
        </w:rPr>
      </w:pPr>
      <w:r w:rsidRPr="0093173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F733F" w:rsidRPr="0093173B" w:rsidRDefault="00DA2E1E">
      <w:pPr>
        <w:numPr>
          <w:ilvl w:val="0"/>
          <w:numId w:val="4"/>
        </w:numPr>
        <w:spacing w:after="0" w:line="264" w:lineRule="auto"/>
        <w:jc w:val="both"/>
        <w:rPr>
          <w:lang w:val="ru-RU"/>
        </w:rPr>
      </w:pPr>
      <w:r w:rsidRPr="0093173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F733F" w:rsidRDefault="00DA2E1E">
      <w:pPr>
        <w:spacing w:after="0" w:line="264" w:lineRule="auto"/>
        <w:ind w:firstLine="600"/>
        <w:jc w:val="both"/>
      </w:pPr>
      <w:r>
        <w:rPr>
          <w:rFonts w:ascii="Times New Roman" w:hAnsi="Times New Roman"/>
          <w:color w:val="000000"/>
          <w:sz w:val="28"/>
        </w:rPr>
        <w:t>Сотрудничество:</w:t>
      </w:r>
    </w:p>
    <w:p w:rsidR="00FF733F" w:rsidRPr="0093173B" w:rsidRDefault="00DA2E1E">
      <w:pPr>
        <w:numPr>
          <w:ilvl w:val="0"/>
          <w:numId w:val="5"/>
        </w:numPr>
        <w:spacing w:after="0" w:line="264" w:lineRule="auto"/>
        <w:jc w:val="both"/>
        <w:rPr>
          <w:lang w:val="ru-RU"/>
        </w:rPr>
      </w:pPr>
      <w:r w:rsidRPr="0093173B">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F733F" w:rsidRPr="0093173B" w:rsidRDefault="00DA2E1E">
      <w:pPr>
        <w:numPr>
          <w:ilvl w:val="0"/>
          <w:numId w:val="5"/>
        </w:numPr>
        <w:spacing w:after="0" w:line="264" w:lineRule="auto"/>
        <w:jc w:val="both"/>
        <w:rPr>
          <w:lang w:val="ru-RU"/>
        </w:rPr>
      </w:pPr>
      <w:r w:rsidRPr="0093173B">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3) </w:t>
      </w:r>
      <w:r w:rsidRPr="0093173B">
        <w:rPr>
          <w:rFonts w:ascii="Times New Roman" w:hAnsi="Times New Roman"/>
          <w:i/>
          <w:color w:val="000000"/>
          <w:sz w:val="28"/>
          <w:lang w:val="ru-RU"/>
        </w:rPr>
        <w:t xml:space="preserve">Универсальные </w:t>
      </w:r>
      <w:r w:rsidRPr="0093173B">
        <w:rPr>
          <w:rFonts w:ascii="Times New Roman" w:hAnsi="Times New Roman"/>
          <w:b/>
          <w:i/>
          <w:color w:val="000000"/>
          <w:sz w:val="28"/>
          <w:lang w:val="ru-RU"/>
        </w:rPr>
        <w:t xml:space="preserve">регулятивные </w:t>
      </w:r>
      <w:r w:rsidRPr="0093173B">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93173B">
        <w:rPr>
          <w:rFonts w:ascii="Times New Roman" w:hAnsi="Times New Roman"/>
          <w:color w:val="000000"/>
          <w:sz w:val="28"/>
          <w:lang w:val="ru-RU"/>
        </w:rPr>
        <w:t>.</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Самоорганизация:</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 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F733F" w:rsidRDefault="00DA2E1E">
      <w:pPr>
        <w:spacing w:after="0" w:line="264" w:lineRule="auto"/>
        <w:ind w:firstLine="600"/>
        <w:jc w:val="both"/>
      </w:pPr>
      <w:r>
        <w:rPr>
          <w:rFonts w:ascii="Times New Roman" w:hAnsi="Times New Roman"/>
          <w:color w:val="000000"/>
          <w:sz w:val="28"/>
        </w:rPr>
        <w:t>Самоконтроль:</w:t>
      </w:r>
    </w:p>
    <w:p w:rsidR="00FF733F" w:rsidRPr="0093173B" w:rsidRDefault="00DA2E1E">
      <w:pPr>
        <w:numPr>
          <w:ilvl w:val="0"/>
          <w:numId w:val="6"/>
        </w:numPr>
        <w:spacing w:after="0" w:line="264" w:lineRule="auto"/>
        <w:jc w:val="both"/>
        <w:rPr>
          <w:lang w:val="ru-RU"/>
        </w:rPr>
      </w:pPr>
      <w:r w:rsidRPr="0093173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F733F" w:rsidRPr="0093173B" w:rsidRDefault="00DA2E1E">
      <w:pPr>
        <w:numPr>
          <w:ilvl w:val="0"/>
          <w:numId w:val="6"/>
        </w:numPr>
        <w:spacing w:after="0" w:line="264" w:lineRule="auto"/>
        <w:jc w:val="both"/>
        <w:rPr>
          <w:lang w:val="ru-RU"/>
        </w:rPr>
      </w:pPr>
      <w:r w:rsidRPr="0093173B">
        <w:rPr>
          <w:rFonts w:ascii="Times New Roman" w:hAnsi="Times New Roman"/>
          <w:color w:val="000000"/>
          <w:sz w:val="28"/>
          <w:lang w:val="ru-RU"/>
        </w:rPr>
        <w:lastRenderedPageBreak/>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F733F" w:rsidRPr="0093173B" w:rsidRDefault="00DA2E1E">
      <w:pPr>
        <w:numPr>
          <w:ilvl w:val="0"/>
          <w:numId w:val="6"/>
        </w:numPr>
        <w:spacing w:after="0" w:line="264" w:lineRule="auto"/>
        <w:jc w:val="both"/>
        <w:rPr>
          <w:lang w:val="ru-RU"/>
        </w:rPr>
      </w:pPr>
      <w:r w:rsidRPr="0093173B">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FF733F" w:rsidRPr="0093173B" w:rsidRDefault="00FF733F">
      <w:pPr>
        <w:spacing w:after="0" w:line="264" w:lineRule="auto"/>
        <w:ind w:left="120"/>
        <w:jc w:val="both"/>
        <w:rPr>
          <w:lang w:val="ru-RU"/>
        </w:rPr>
      </w:pPr>
    </w:p>
    <w:p w:rsidR="00FF733F" w:rsidRPr="0093173B" w:rsidRDefault="00DA2E1E">
      <w:pPr>
        <w:spacing w:after="0" w:line="264" w:lineRule="auto"/>
        <w:ind w:left="120"/>
        <w:jc w:val="both"/>
        <w:rPr>
          <w:lang w:val="ru-RU"/>
        </w:rPr>
      </w:pPr>
      <w:r w:rsidRPr="0093173B">
        <w:rPr>
          <w:rFonts w:ascii="Times New Roman" w:hAnsi="Times New Roman"/>
          <w:b/>
          <w:color w:val="000000"/>
          <w:sz w:val="28"/>
          <w:lang w:val="ru-RU"/>
        </w:rPr>
        <w:t>ПРЕДМЕТНЫЕ РЕЗУЛЬТАТЫ</w:t>
      </w:r>
    </w:p>
    <w:p w:rsidR="00FF733F" w:rsidRPr="0093173B" w:rsidRDefault="00FF733F">
      <w:pPr>
        <w:spacing w:after="0" w:line="264" w:lineRule="auto"/>
        <w:ind w:left="120"/>
        <w:jc w:val="both"/>
        <w:rPr>
          <w:lang w:val="ru-RU"/>
        </w:rPr>
      </w:pP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Освоение учебного курса «Алгебра и начала математического анализа» на уровне среднего общего образования должно обеспечивать достижение следующих предметных образовательных результатов:</w:t>
      </w:r>
    </w:p>
    <w:p w:rsidR="00FF733F" w:rsidRPr="0093173B" w:rsidRDefault="00FF733F">
      <w:pPr>
        <w:spacing w:after="0" w:line="264" w:lineRule="auto"/>
        <w:ind w:left="120"/>
        <w:jc w:val="both"/>
        <w:rPr>
          <w:lang w:val="ru-RU"/>
        </w:rPr>
      </w:pPr>
    </w:p>
    <w:p w:rsidR="00FF733F" w:rsidRPr="0093173B" w:rsidRDefault="00DA2E1E">
      <w:pPr>
        <w:spacing w:after="0" w:line="264" w:lineRule="auto"/>
        <w:ind w:left="120"/>
        <w:jc w:val="both"/>
        <w:rPr>
          <w:lang w:val="ru-RU"/>
        </w:rPr>
      </w:pPr>
      <w:bookmarkStart w:id="13" w:name="_Toc118726585"/>
      <w:bookmarkEnd w:id="13"/>
      <w:r w:rsidRPr="0093173B">
        <w:rPr>
          <w:rFonts w:ascii="Times New Roman" w:hAnsi="Times New Roman"/>
          <w:b/>
          <w:color w:val="000000"/>
          <w:sz w:val="28"/>
          <w:lang w:val="ru-RU"/>
        </w:rPr>
        <w:t>10 КЛАСС</w:t>
      </w:r>
    </w:p>
    <w:p w:rsidR="00FF733F" w:rsidRPr="0093173B" w:rsidRDefault="00FF733F">
      <w:pPr>
        <w:spacing w:after="0" w:line="264" w:lineRule="auto"/>
        <w:ind w:left="120"/>
        <w:jc w:val="both"/>
        <w:rPr>
          <w:lang w:val="ru-RU"/>
        </w:rPr>
      </w:pP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Числа и вычисления</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рациональное и действительное число, обыкновенная и десятичная дробь, проценты.</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Выполнять арифметические операции с рациональными и действительными числами.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Выполнять приближённые вычисления, используя правила округления, делать прикидку и оценку результата вычислений.</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Уравнения и неравенства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Выполнять преобразования тригонометрических выражений и решать тригонометрические уравнения.</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Применять уравнения и неравенства для решения математических задач и задач из различных областей науки и реальной жизни.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lastRenderedPageBreak/>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Функции и графики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чётность и нечётность функции, нули функции, промежутки знакопостоянства.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Использовать графики функций для решения уравнений.</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Строить и читать графики линейной функции, квадратичной функции, степенной функции с целым показателем.</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Начала математического анализа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последовательность, арифметическая и геометрическая прогрессии.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бесконечно убывающая геометрическая прогрессия, сумма бесконечно убывающей геометрической прогрессии.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Задавать последовательности различными способами.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Использовать свойства последовательностей и прогрессий для решения реальных задач прикладного характера.</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Множества и логика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множество, операции над множествами.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Использовать теоретико-множественный аппарат для описания реальных процессов и явлений, при решении задач из других учебных предметов.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определение, теорема, следствие, доказательство.</w:t>
      </w:r>
    </w:p>
    <w:p w:rsidR="00FF733F" w:rsidRPr="0093173B" w:rsidRDefault="00FF733F">
      <w:pPr>
        <w:spacing w:after="0" w:line="264" w:lineRule="auto"/>
        <w:ind w:left="120"/>
        <w:jc w:val="both"/>
        <w:rPr>
          <w:lang w:val="ru-RU"/>
        </w:rPr>
      </w:pPr>
    </w:p>
    <w:p w:rsidR="00FF733F" w:rsidRPr="0093173B" w:rsidRDefault="00DA2E1E">
      <w:pPr>
        <w:spacing w:after="0" w:line="264" w:lineRule="auto"/>
        <w:ind w:left="120"/>
        <w:jc w:val="both"/>
        <w:rPr>
          <w:lang w:val="ru-RU"/>
        </w:rPr>
      </w:pPr>
      <w:bookmarkStart w:id="14" w:name="_Toc118726586"/>
      <w:bookmarkEnd w:id="14"/>
      <w:r w:rsidRPr="0093173B">
        <w:rPr>
          <w:rFonts w:ascii="Times New Roman" w:hAnsi="Times New Roman"/>
          <w:b/>
          <w:color w:val="000000"/>
          <w:sz w:val="28"/>
          <w:lang w:val="ru-RU"/>
        </w:rPr>
        <w:t>11 КЛАСС</w:t>
      </w:r>
    </w:p>
    <w:p w:rsidR="00FF733F" w:rsidRPr="0093173B" w:rsidRDefault="00FF733F">
      <w:pPr>
        <w:spacing w:after="0" w:line="264" w:lineRule="auto"/>
        <w:ind w:left="120"/>
        <w:jc w:val="both"/>
        <w:rPr>
          <w:lang w:val="ru-RU"/>
        </w:rPr>
      </w:pP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Числа и вычисления</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понятием: степень с рациональным показателем.</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логарифм числа, десятичные и натуральные логарифмы.</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lastRenderedPageBreak/>
        <w:t>Уравнения и неравенства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Находить решения простейших тригонометрических неравенств.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система линейных уравнений и её решение; использовать систему линейных уравнений для решения практических задач.</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Находить решения простейших систем и совокупностей рациональных уравнений и неравенств.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r w:rsidRPr="0093173B">
        <w:rPr>
          <w:rFonts w:ascii="Times New Roman" w:hAnsi="Times New Roman"/>
          <w:i/>
          <w:color w:val="000000"/>
          <w:sz w:val="28"/>
          <w:lang w:val="ru-RU"/>
        </w:rPr>
        <w:t>.</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Функции и графики</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 xml:space="preserve"> Изображать на координатной плоскости графики линейных уравнений и использовать их для решения системы линейных уравнений.</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Использовать графики функций для исследования процессов и зависимостей из других учебных дисциплин.</w:t>
      </w:r>
    </w:p>
    <w:p w:rsidR="00FF733F" w:rsidRPr="0093173B" w:rsidRDefault="00DA2E1E">
      <w:pPr>
        <w:spacing w:after="0" w:line="264" w:lineRule="auto"/>
        <w:ind w:firstLine="600"/>
        <w:jc w:val="both"/>
        <w:rPr>
          <w:lang w:val="ru-RU"/>
        </w:rPr>
      </w:pPr>
      <w:r w:rsidRPr="0093173B">
        <w:rPr>
          <w:rFonts w:ascii="Times New Roman" w:hAnsi="Times New Roman"/>
          <w:b/>
          <w:color w:val="000000"/>
          <w:sz w:val="28"/>
          <w:lang w:val="ru-RU"/>
        </w:rPr>
        <w:t>Начала математического анализа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Находить производные элементарных функций, вычислять производные суммы, произведения, частного функций.</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Использовать производную для нахождения наилучшего решения в прикладных, в том числе социально-экономических, задачах.</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Оперировать понятиями: первообразная и интеграл; понимать геометрический и физический смысл интеграла.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lastRenderedPageBreak/>
        <w:t>Находить первообразные элементарных функций; вычислять интеграл по формуле Ньютона–Лейбница.</w:t>
      </w:r>
    </w:p>
    <w:p w:rsidR="00FF733F" w:rsidRPr="0093173B" w:rsidRDefault="00DA2E1E">
      <w:pPr>
        <w:spacing w:after="0" w:line="264" w:lineRule="auto"/>
        <w:ind w:firstLine="600"/>
        <w:jc w:val="both"/>
        <w:rPr>
          <w:lang w:val="ru-RU"/>
        </w:rPr>
      </w:pPr>
      <w:r w:rsidRPr="0093173B">
        <w:rPr>
          <w:rFonts w:ascii="Times New Roman" w:hAnsi="Times New Roman"/>
          <w:color w:val="000000"/>
          <w:sz w:val="28"/>
          <w:lang w:val="ru-RU"/>
        </w:rPr>
        <w:t>Решать прикладные задачи, в том числе социально-экономического и физического характера, средствами математического анализа.</w:t>
      </w:r>
    </w:p>
    <w:p w:rsidR="00FF733F" w:rsidRPr="0093173B" w:rsidRDefault="00FF733F">
      <w:pPr>
        <w:rPr>
          <w:lang w:val="ru-RU"/>
        </w:rPr>
        <w:sectPr w:rsidR="00FF733F" w:rsidRPr="0093173B">
          <w:pgSz w:w="11906" w:h="16383"/>
          <w:pgMar w:top="1134" w:right="850" w:bottom="1134" w:left="1701" w:header="720" w:footer="720" w:gutter="0"/>
          <w:cols w:space="720"/>
        </w:sectPr>
      </w:pPr>
    </w:p>
    <w:p w:rsidR="00FF733F" w:rsidRDefault="00DA2E1E">
      <w:pPr>
        <w:spacing w:after="0"/>
        <w:ind w:left="120"/>
      </w:pPr>
      <w:bookmarkStart w:id="15" w:name="block-2043934"/>
      <w:bookmarkEnd w:id="10"/>
      <w:r w:rsidRPr="009317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F733F" w:rsidRDefault="00DA2E1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91"/>
        <w:gridCol w:w="2035"/>
        <w:gridCol w:w="4147"/>
      </w:tblGrid>
      <w:tr w:rsidR="00020C78">
        <w:trPr>
          <w:trHeight w:val="144"/>
          <w:tblCellSpacing w:w="20" w:type="nil"/>
        </w:trPr>
        <w:tc>
          <w:tcPr>
            <w:tcW w:w="630" w:type="dxa"/>
            <w:vMerge w:val="restart"/>
            <w:tcMar>
              <w:top w:w="50" w:type="dxa"/>
              <w:left w:w="100" w:type="dxa"/>
            </w:tcMar>
            <w:vAlign w:val="center"/>
          </w:tcPr>
          <w:p w:rsidR="00FF733F" w:rsidRDefault="00DA2E1E">
            <w:pPr>
              <w:spacing w:after="0"/>
              <w:ind w:left="135"/>
            </w:pPr>
            <w:r>
              <w:rPr>
                <w:rFonts w:ascii="Times New Roman" w:hAnsi="Times New Roman"/>
                <w:b/>
                <w:color w:val="000000"/>
                <w:sz w:val="24"/>
              </w:rPr>
              <w:t xml:space="preserve">№ п/п </w:t>
            </w:r>
          </w:p>
          <w:p w:rsidR="00FF733F" w:rsidRDefault="00FF733F">
            <w:pPr>
              <w:spacing w:after="0"/>
              <w:ind w:left="135"/>
            </w:pPr>
          </w:p>
        </w:tc>
        <w:tc>
          <w:tcPr>
            <w:tcW w:w="3344" w:type="dxa"/>
            <w:vMerge w:val="restart"/>
            <w:tcMar>
              <w:top w:w="50" w:type="dxa"/>
              <w:left w:w="100" w:type="dxa"/>
            </w:tcMar>
            <w:vAlign w:val="center"/>
          </w:tcPr>
          <w:p w:rsidR="00FF733F" w:rsidRDefault="00DA2E1E">
            <w:pPr>
              <w:spacing w:after="0"/>
              <w:ind w:left="135"/>
            </w:pPr>
            <w:r>
              <w:rPr>
                <w:rFonts w:ascii="Times New Roman" w:hAnsi="Times New Roman"/>
                <w:b/>
                <w:color w:val="000000"/>
                <w:sz w:val="24"/>
              </w:rPr>
              <w:t xml:space="preserve">Наименование разделов и тем программы </w:t>
            </w:r>
          </w:p>
          <w:p w:rsidR="00FF733F" w:rsidRDefault="00FF733F">
            <w:pPr>
              <w:spacing w:after="0"/>
              <w:ind w:left="135"/>
            </w:pPr>
          </w:p>
        </w:tc>
        <w:tc>
          <w:tcPr>
            <w:tcW w:w="0" w:type="auto"/>
            <w:gridSpan w:val="2"/>
            <w:tcMar>
              <w:top w:w="50" w:type="dxa"/>
              <w:left w:w="100" w:type="dxa"/>
            </w:tcMar>
            <w:vAlign w:val="center"/>
          </w:tcPr>
          <w:p w:rsidR="00FF733F" w:rsidRDefault="00DA2E1E">
            <w:pPr>
              <w:spacing w:after="0"/>
            </w:pPr>
            <w:r>
              <w:rPr>
                <w:rFonts w:ascii="Times New Roman" w:hAnsi="Times New Roman"/>
                <w:b/>
                <w:color w:val="000000"/>
                <w:sz w:val="24"/>
              </w:rPr>
              <w:t>Количество часов</w:t>
            </w:r>
          </w:p>
        </w:tc>
        <w:tc>
          <w:tcPr>
            <w:tcW w:w="3455" w:type="dxa"/>
            <w:vMerge w:val="restart"/>
            <w:tcMar>
              <w:top w:w="50" w:type="dxa"/>
              <w:left w:w="100" w:type="dxa"/>
            </w:tcMar>
            <w:vAlign w:val="center"/>
          </w:tcPr>
          <w:p w:rsidR="00FF733F" w:rsidRDefault="00DA2E1E">
            <w:pPr>
              <w:spacing w:after="0"/>
              <w:ind w:left="135"/>
            </w:pPr>
            <w:r>
              <w:rPr>
                <w:rFonts w:ascii="Times New Roman" w:hAnsi="Times New Roman"/>
                <w:b/>
                <w:color w:val="000000"/>
                <w:sz w:val="24"/>
              </w:rPr>
              <w:t xml:space="preserve">Электронные (цифровые) образовательные ресурсы </w:t>
            </w:r>
          </w:p>
          <w:p w:rsidR="00FF733F" w:rsidRDefault="00FF733F">
            <w:pPr>
              <w:spacing w:after="0"/>
              <w:ind w:left="135"/>
            </w:pPr>
          </w:p>
        </w:tc>
      </w:tr>
      <w:tr w:rsidR="00020C78">
        <w:trPr>
          <w:trHeight w:val="144"/>
          <w:tblCellSpacing w:w="20" w:type="nil"/>
        </w:trPr>
        <w:tc>
          <w:tcPr>
            <w:tcW w:w="0" w:type="auto"/>
            <w:vMerge/>
            <w:tcBorders>
              <w:top w:val="nil"/>
            </w:tcBorders>
            <w:tcMar>
              <w:top w:w="50" w:type="dxa"/>
              <w:left w:w="100" w:type="dxa"/>
            </w:tcMar>
          </w:tcPr>
          <w:p w:rsidR="00FF733F" w:rsidRDefault="00FF733F"/>
        </w:tc>
        <w:tc>
          <w:tcPr>
            <w:tcW w:w="0" w:type="auto"/>
            <w:vMerge/>
            <w:tcBorders>
              <w:top w:val="nil"/>
            </w:tcBorders>
            <w:tcMar>
              <w:top w:w="50" w:type="dxa"/>
              <w:left w:w="100" w:type="dxa"/>
            </w:tcMar>
          </w:tcPr>
          <w:p w:rsidR="00FF733F" w:rsidRDefault="00FF733F"/>
        </w:tc>
        <w:tc>
          <w:tcPr>
            <w:tcW w:w="1267" w:type="dxa"/>
            <w:tcMar>
              <w:top w:w="50" w:type="dxa"/>
              <w:left w:w="100" w:type="dxa"/>
            </w:tcMar>
            <w:vAlign w:val="center"/>
          </w:tcPr>
          <w:p w:rsidR="00FF733F" w:rsidRDefault="00DA2E1E">
            <w:pPr>
              <w:spacing w:after="0"/>
              <w:ind w:left="135"/>
            </w:pPr>
            <w:r>
              <w:rPr>
                <w:rFonts w:ascii="Times New Roman" w:hAnsi="Times New Roman"/>
                <w:b/>
                <w:color w:val="000000"/>
                <w:sz w:val="24"/>
              </w:rPr>
              <w:t xml:space="preserve">Всего </w:t>
            </w:r>
          </w:p>
          <w:p w:rsidR="00FF733F" w:rsidRDefault="00FF733F">
            <w:pPr>
              <w:spacing w:after="0"/>
              <w:ind w:left="135"/>
            </w:pPr>
          </w:p>
        </w:tc>
        <w:tc>
          <w:tcPr>
            <w:tcW w:w="2035" w:type="dxa"/>
            <w:tcMar>
              <w:top w:w="50" w:type="dxa"/>
              <w:left w:w="100" w:type="dxa"/>
            </w:tcMar>
            <w:vAlign w:val="center"/>
          </w:tcPr>
          <w:p w:rsidR="00FF733F" w:rsidRDefault="00DA2E1E">
            <w:pPr>
              <w:spacing w:after="0"/>
              <w:ind w:left="135"/>
            </w:pPr>
            <w:r>
              <w:rPr>
                <w:rFonts w:ascii="Times New Roman" w:hAnsi="Times New Roman"/>
                <w:b/>
                <w:color w:val="000000"/>
                <w:sz w:val="24"/>
              </w:rPr>
              <w:t xml:space="preserve">Контрольные работы </w:t>
            </w:r>
          </w:p>
          <w:p w:rsidR="00FF733F" w:rsidRDefault="00FF733F">
            <w:pPr>
              <w:spacing w:after="0"/>
              <w:ind w:left="135"/>
            </w:pPr>
          </w:p>
        </w:tc>
        <w:tc>
          <w:tcPr>
            <w:tcW w:w="0" w:type="auto"/>
            <w:vMerge/>
            <w:tcBorders>
              <w:top w:val="nil"/>
            </w:tcBorders>
            <w:tcMar>
              <w:top w:w="50" w:type="dxa"/>
              <w:left w:w="100" w:type="dxa"/>
            </w:tcMar>
          </w:tcPr>
          <w:p w:rsidR="00FF733F" w:rsidRDefault="00FF733F"/>
        </w:tc>
      </w:tr>
      <w:tr w:rsidR="00020C78">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1</w:t>
            </w:r>
          </w:p>
        </w:tc>
        <w:tc>
          <w:tcPr>
            <w:tcW w:w="3344" w:type="dxa"/>
            <w:tcMar>
              <w:top w:w="50" w:type="dxa"/>
              <w:left w:w="100" w:type="dxa"/>
            </w:tcMar>
            <w:vAlign w:val="center"/>
          </w:tcPr>
          <w:p w:rsidR="00FF733F" w:rsidRDefault="00DA2E1E">
            <w:pPr>
              <w:spacing w:after="0"/>
              <w:ind w:left="135"/>
            </w:pPr>
            <w:r w:rsidRPr="0093173B">
              <w:rPr>
                <w:rFonts w:ascii="Times New Roman" w:hAnsi="Times New Roman"/>
                <w:color w:val="000000"/>
                <w:sz w:val="24"/>
                <w:lang w:val="ru-RU"/>
              </w:rPr>
              <w:t xml:space="preserve">Множества рациональных и действительных чисел. </w:t>
            </w:r>
            <w:r>
              <w:rPr>
                <w:rFonts w:ascii="Times New Roman" w:hAnsi="Times New Roman"/>
                <w:color w:val="000000"/>
                <w:sz w:val="24"/>
              </w:rPr>
              <w:t>Рациональные уравнения и неравенства</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14 </w:t>
            </w:r>
          </w:p>
        </w:tc>
        <w:tc>
          <w:tcPr>
            <w:tcW w:w="2035"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FF733F" w:rsidRDefault="00DC5A89">
            <w:pPr>
              <w:spacing w:after="0"/>
              <w:ind w:left="135"/>
            </w:pPr>
            <w:r w:rsidRPr="00DC5A89">
              <w:t>https://lib.myschool.</w:t>
            </w:r>
            <w:r w:rsidR="00020C78">
              <w:t>edu.ru/market?filters</w:t>
            </w:r>
          </w:p>
        </w:tc>
      </w:tr>
      <w:tr w:rsidR="00020C78">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2</w:t>
            </w:r>
          </w:p>
        </w:tc>
        <w:tc>
          <w:tcPr>
            <w:tcW w:w="334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Функции и графики. Степень с целым показателем</w:t>
            </w:r>
          </w:p>
        </w:tc>
        <w:tc>
          <w:tcPr>
            <w:tcW w:w="1267"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35" w:type="dxa"/>
            <w:tcMar>
              <w:top w:w="50" w:type="dxa"/>
              <w:left w:w="100" w:type="dxa"/>
            </w:tcMar>
            <w:vAlign w:val="center"/>
          </w:tcPr>
          <w:p w:rsidR="00FF733F" w:rsidRDefault="00FF733F">
            <w:pPr>
              <w:spacing w:after="0"/>
              <w:ind w:left="135"/>
              <w:jc w:val="center"/>
            </w:pP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020C78">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3</w:t>
            </w:r>
          </w:p>
        </w:tc>
        <w:tc>
          <w:tcPr>
            <w:tcW w:w="3344" w:type="dxa"/>
            <w:tcMar>
              <w:top w:w="50" w:type="dxa"/>
              <w:left w:w="100" w:type="dxa"/>
            </w:tcMar>
            <w:vAlign w:val="center"/>
          </w:tcPr>
          <w:p w:rsidR="00FF733F" w:rsidRDefault="00DA2E1E">
            <w:pPr>
              <w:spacing w:after="0"/>
              <w:ind w:left="135"/>
            </w:pPr>
            <w:r w:rsidRPr="0093173B">
              <w:rPr>
                <w:rFonts w:ascii="Times New Roman" w:hAnsi="Times New Roman"/>
                <w:color w:val="000000"/>
                <w:sz w:val="24"/>
                <w:lang w:val="ru-RU"/>
              </w:rPr>
              <w:t xml:space="preserve">Арифметический корень </w:t>
            </w:r>
            <w:r>
              <w:rPr>
                <w:rFonts w:ascii="Times New Roman" w:hAnsi="Times New Roman"/>
                <w:color w:val="000000"/>
                <w:sz w:val="24"/>
              </w:rPr>
              <w:t>n</w:t>
            </w:r>
            <w:r w:rsidRPr="0093173B">
              <w:rPr>
                <w:rFonts w:ascii="Times New Roman" w:hAnsi="Times New Roman"/>
                <w:color w:val="000000"/>
                <w:sz w:val="24"/>
                <w:lang w:val="ru-RU"/>
              </w:rPr>
              <w:t xml:space="preserve">–ой степени. </w:t>
            </w:r>
            <w:r>
              <w:rPr>
                <w:rFonts w:ascii="Times New Roman" w:hAnsi="Times New Roman"/>
                <w:color w:val="000000"/>
                <w:sz w:val="24"/>
              </w:rPr>
              <w:t>Иррациональные уравнения и неравенства</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18 </w:t>
            </w:r>
          </w:p>
        </w:tc>
        <w:tc>
          <w:tcPr>
            <w:tcW w:w="2035"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020C78">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4</w:t>
            </w:r>
          </w:p>
        </w:tc>
        <w:tc>
          <w:tcPr>
            <w:tcW w:w="3344" w:type="dxa"/>
            <w:tcMar>
              <w:top w:w="50" w:type="dxa"/>
              <w:left w:w="100" w:type="dxa"/>
            </w:tcMar>
            <w:vAlign w:val="center"/>
          </w:tcPr>
          <w:p w:rsidR="00FF733F" w:rsidRDefault="00DA2E1E">
            <w:pPr>
              <w:spacing w:after="0"/>
              <w:ind w:left="135"/>
            </w:pPr>
            <w:r>
              <w:rPr>
                <w:rFonts w:ascii="Times New Roman" w:hAnsi="Times New Roman"/>
                <w:color w:val="000000"/>
                <w:sz w:val="24"/>
              </w:rPr>
              <w:t>Формулы тригонометрии.</w:t>
            </w:r>
            <w:r w:rsidR="00E71E92">
              <w:rPr>
                <w:rFonts w:ascii="Times New Roman" w:hAnsi="Times New Roman"/>
                <w:color w:val="000000"/>
                <w:sz w:val="24"/>
                <w:lang w:val="ru-RU"/>
              </w:rPr>
              <w:t xml:space="preserve"> </w:t>
            </w:r>
            <w:r>
              <w:rPr>
                <w:rFonts w:ascii="Times New Roman" w:hAnsi="Times New Roman"/>
                <w:color w:val="000000"/>
                <w:sz w:val="24"/>
              </w:rPr>
              <w:t>Тригонометрические уравнения</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22 </w:t>
            </w:r>
          </w:p>
        </w:tc>
        <w:tc>
          <w:tcPr>
            <w:tcW w:w="2035" w:type="dxa"/>
            <w:tcMar>
              <w:top w:w="50" w:type="dxa"/>
              <w:left w:w="100" w:type="dxa"/>
            </w:tcMar>
            <w:vAlign w:val="center"/>
          </w:tcPr>
          <w:p w:rsidR="00FF733F" w:rsidRDefault="009A5BB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DA2E1E">
              <w:rPr>
                <w:rFonts w:ascii="Times New Roman" w:hAnsi="Times New Roman"/>
                <w:color w:val="000000"/>
                <w:sz w:val="24"/>
              </w:rPr>
              <w:t xml:space="preserve"> </w:t>
            </w: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020C78">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5</w:t>
            </w:r>
          </w:p>
        </w:tc>
        <w:tc>
          <w:tcPr>
            <w:tcW w:w="3344" w:type="dxa"/>
            <w:tcMar>
              <w:top w:w="50" w:type="dxa"/>
              <w:left w:w="100" w:type="dxa"/>
            </w:tcMar>
            <w:vAlign w:val="center"/>
          </w:tcPr>
          <w:p w:rsidR="00FF733F" w:rsidRDefault="00DA2E1E">
            <w:pPr>
              <w:spacing w:after="0"/>
              <w:ind w:left="135"/>
            </w:pPr>
            <w:r>
              <w:rPr>
                <w:rFonts w:ascii="Times New Roman" w:hAnsi="Times New Roman"/>
                <w:color w:val="000000"/>
                <w:sz w:val="24"/>
              </w:rPr>
              <w:t>Последовательности и прогрессии</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5 </w:t>
            </w:r>
          </w:p>
        </w:tc>
        <w:tc>
          <w:tcPr>
            <w:tcW w:w="2035" w:type="dxa"/>
            <w:tcMar>
              <w:top w:w="50" w:type="dxa"/>
              <w:left w:w="100" w:type="dxa"/>
            </w:tcMar>
            <w:vAlign w:val="center"/>
          </w:tcPr>
          <w:p w:rsidR="00FF733F" w:rsidRDefault="00FF733F">
            <w:pPr>
              <w:spacing w:after="0"/>
              <w:ind w:left="135"/>
              <w:jc w:val="center"/>
            </w:pP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020C78">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6</w:t>
            </w:r>
          </w:p>
        </w:tc>
        <w:tc>
          <w:tcPr>
            <w:tcW w:w="3344" w:type="dxa"/>
            <w:tcMar>
              <w:top w:w="50" w:type="dxa"/>
              <w:left w:w="100" w:type="dxa"/>
            </w:tcMar>
            <w:vAlign w:val="center"/>
          </w:tcPr>
          <w:p w:rsidR="00FF733F" w:rsidRDefault="00DA2E1E">
            <w:pPr>
              <w:spacing w:after="0"/>
              <w:ind w:left="135"/>
            </w:pPr>
            <w:r>
              <w:rPr>
                <w:rFonts w:ascii="Times New Roman" w:hAnsi="Times New Roman"/>
                <w:color w:val="000000"/>
                <w:sz w:val="24"/>
              </w:rPr>
              <w:t>Повторение, обобщение, систематизация знаний</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3 </w:t>
            </w:r>
          </w:p>
        </w:tc>
        <w:tc>
          <w:tcPr>
            <w:tcW w:w="2035"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020C78">
        <w:trPr>
          <w:trHeight w:val="144"/>
          <w:tblCellSpacing w:w="20" w:type="nil"/>
        </w:trPr>
        <w:tc>
          <w:tcPr>
            <w:tcW w:w="0" w:type="auto"/>
            <w:gridSpan w:val="2"/>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35" w:type="dxa"/>
            <w:tcMar>
              <w:top w:w="50" w:type="dxa"/>
              <w:left w:w="100" w:type="dxa"/>
            </w:tcMar>
            <w:vAlign w:val="center"/>
          </w:tcPr>
          <w:p w:rsidR="00FF733F" w:rsidRDefault="009A5BB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DA2E1E">
              <w:rPr>
                <w:rFonts w:ascii="Times New Roman" w:hAnsi="Times New Roman"/>
                <w:color w:val="000000"/>
                <w:sz w:val="24"/>
              </w:rPr>
              <w:t xml:space="preserve"> </w:t>
            </w:r>
          </w:p>
        </w:tc>
        <w:tc>
          <w:tcPr>
            <w:tcW w:w="3455" w:type="dxa"/>
            <w:tcMar>
              <w:top w:w="50" w:type="dxa"/>
              <w:left w:w="100" w:type="dxa"/>
            </w:tcMar>
            <w:vAlign w:val="center"/>
          </w:tcPr>
          <w:p w:rsidR="00FF733F" w:rsidRDefault="00FF733F"/>
        </w:tc>
      </w:tr>
    </w:tbl>
    <w:p w:rsidR="00FF733F" w:rsidRDefault="00FF733F">
      <w:pPr>
        <w:sectPr w:rsidR="00FF733F">
          <w:pgSz w:w="16383" w:h="11906" w:orient="landscape"/>
          <w:pgMar w:top="1134" w:right="850" w:bottom="1134" w:left="1701" w:header="720" w:footer="720" w:gutter="0"/>
          <w:cols w:space="720"/>
        </w:sectPr>
      </w:pPr>
    </w:p>
    <w:p w:rsidR="00FF733F" w:rsidRDefault="00DA2E1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91"/>
        <w:gridCol w:w="2035"/>
        <w:gridCol w:w="4147"/>
      </w:tblGrid>
      <w:tr w:rsidR="00FF733F">
        <w:trPr>
          <w:trHeight w:val="144"/>
          <w:tblCellSpacing w:w="20" w:type="nil"/>
        </w:trPr>
        <w:tc>
          <w:tcPr>
            <w:tcW w:w="630" w:type="dxa"/>
            <w:vMerge w:val="restart"/>
            <w:tcMar>
              <w:top w:w="50" w:type="dxa"/>
              <w:left w:w="100" w:type="dxa"/>
            </w:tcMar>
            <w:vAlign w:val="center"/>
          </w:tcPr>
          <w:p w:rsidR="00FF733F" w:rsidRDefault="00DA2E1E">
            <w:pPr>
              <w:spacing w:after="0"/>
              <w:ind w:left="135"/>
            </w:pPr>
            <w:r>
              <w:rPr>
                <w:rFonts w:ascii="Times New Roman" w:hAnsi="Times New Roman"/>
                <w:b/>
                <w:color w:val="000000"/>
                <w:sz w:val="24"/>
              </w:rPr>
              <w:t xml:space="preserve">№ п/п </w:t>
            </w:r>
          </w:p>
          <w:p w:rsidR="00FF733F" w:rsidRDefault="00FF733F">
            <w:pPr>
              <w:spacing w:after="0"/>
              <w:ind w:left="135"/>
            </w:pPr>
          </w:p>
        </w:tc>
        <w:tc>
          <w:tcPr>
            <w:tcW w:w="3344" w:type="dxa"/>
            <w:vMerge w:val="restart"/>
            <w:tcMar>
              <w:top w:w="50" w:type="dxa"/>
              <w:left w:w="100" w:type="dxa"/>
            </w:tcMar>
            <w:vAlign w:val="center"/>
          </w:tcPr>
          <w:p w:rsidR="00FF733F" w:rsidRDefault="00DA2E1E">
            <w:pPr>
              <w:spacing w:after="0"/>
              <w:ind w:left="135"/>
            </w:pPr>
            <w:r>
              <w:rPr>
                <w:rFonts w:ascii="Times New Roman" w:hAnsi="Times New Roman"/>
                <w:b/>
                <w:color w:val="000000"/>
                <w:sz w:val="24"/>
              </w:rPr>
              <w:t xml:space="preserve">Наименование разделов и тем программы </w:t>
            </w:r>
          </w:p>
          <w:p w:rsidR="00FF733F" w:rsidRDefault="00FF733F">
            <w:pPr>
              <w:spacing w:after="0"/>
              <w:ind w:left="135"/>
            </w:pPr>
          </w:p>
        </w:tc>
        <w:tc>
          <w:tcPr>
            <w:tcW w:w="0" w:type="auto"/>
            <w:gridSpan w:val="2"/>
            <w:tcMar>
              <w:top w:w="50" w:type="dxa"/>
              <w:left w:w="100" w:type="dxa"/>
            </w:tcMar>
            <w:vAlign w:val="center"/>
          </w:tcPr>
          <w:p w:rsidR="00FF733F" w:rsidRDefault="00DA2E1E">
            <w:pPr>
              <w:spacing w:after="0"/>
            </w:pPr>
            <w:r>
              <w:rPr>
                <w:rFonts w:ascii="Times New Roman" w:hAnsi="Times New Roman"/>
                <w:b/>
                <w:color w:val="000000"/>
                <w:sz w:val="24"/>
              </w:rPr>
              <w:t>Количество часов</w:t>
            </w:r>
          </w:p>
        </w:tc>
        <w:tc>
          <w:tcPr>
            <w:tcW w:w="3455" w:type="dxa"/>
            <w:vMerge w:val="restart"/>
            <w:tcMar>
              <w:top w:w="50" w:type="dxa"/>
              <w:left w:w="100" w:type="dxa"/>
            </w:tcMar>
            <w:vAlign w:val="center"/>
          </w:tcPr>
          <w:p w:rsidR="00FF733F" w:rsidRDefault="00DA2E1E">
            <w:pPr>
              <w:spacing w:after="0"/>
              <w:ind w:left="135"/>
            </w:pPr>
            <w:r>
              <w:rPr>
                <w:rFonts w:ascii="Times New Roman" w:hAnsi="Times New Roman"/>
                <w:b/>
                <w:color w:val="000000"/>
                <w:sz w:val="24"/>
              </w:rPr>
              <w:t xml:space="preserve">Электронные (цифровые) образовательные ресурсы </w:t>
            </w:r>
          </w:p>
          <w:p w:rsidR="00FF733F" w:rsidRDefault="00FF733F">
            <w:pPr>
              <w:spacing w:after="0"/>
              <w:ind w:left="135"/>
            </w:pPr>
          </w:p>
        </w:tc>
      </w:tr>
      <w:tr w:rsidR="00FF733F">
        <w:trPr>
          <w:trHeight w:val="144"/>
          <w:tblCellSpacing w:w="20" w:type="nil"/>
        </w:trPr>
        <w:tc>
          <w:tcPr>
            <w:tcW w:w="0" w:type="auto"/>
            <w:vMerge/>
            <w:tcBorders>
              <w:top w:val="nil"/>
            </w:tcBorders>
            <w:tcMar>
              <w:top w:w="50" w:type="dxa"/>
              <w:left w:w="100" w:type="dxa"/>
            </w:tcMar>
          </w:tcPr>
          <w:p w:rsidR="00FF733F" w:rsidRDefault="00FF733F"/>
        </w:tc>
        <w:tc>
          <w:tcPr>
            <w:tcW w:w="0" w:type="auto"/>
            <w:vMerge/>
            <w:tcBorders>
              <w:top w:val="nil"/>
            </w:tcBorders>
            <w:tcMar>
              <w:top w:w="50" w:type="dxa"/>
              <w:left w:w="100" w:type="dxa"/>
            </w:tcMar>
          </w:tcPr>
          <w:p w:rsidR="00FF733F" w:rsidRDefault="00FF733F"/>
        </w:tc>
        <w:tc>
          <w:tcPr>
            <w:tcW w:w="1267" w:type="dxa"/>
            <w:tcMar>
              <w:top w:w="50" w:type="dxa"/>
              <w:left w:w="100" w:type="dxa"/>
            </w:tcMar>
            <w:vAlign w:val="center"/>
          </w:tcPr>
          <w:p w:rsidR="00FF733F" w:rsidRDefault="00DA2E1E">
            <w:pPr>
              <w:spacing w:after="0"/>
              <w:ind w:left="135"/>
            </w:pPr>
            <w:r>
              <w:rPr>
                <w:rFonts w:ascii="Times New Roman" w:hAnsi="Times New Roman"/>
                <w:b/>
                <w:color w:val="000000"/>
                <w:sz w:val="24"/>
              </w:rPr>
              <w:t xml:space="preserve">Всего </w:t>
            </w:r>
          </w:p>
          <w:p w:rsidR="00FF733F" w:rsidRDefault="00FF733F">
            <w:pPr>
              <w:spacing w:after="0"/>
              <w:ind w:left="135"/>
            </w:pPr>
          </w:p>
        </w:tc>
        <w:tc>
          <w:tcPr>
            <w:tcW w:w="2035" w:type="dxa"/>
            <w:tcMar>
              <w:top w:w="50" w:type="dxa"/>
              <w:left w:w="100" w:type="dxa"/>
            </w:tcMar>
            <w:vAlign w:val="center"/>
          </w:tcPr>
          <w:p w:rsidR="00FF733F" w:rsidRDefault="00DA2E1E">
            <w:pPr>
              <w:spacing w:after="0"/>
              <w:ind w:left="135"/>
            </w:pPr>
            <w:r>
              <w:rPr>
                <w:rFonts w:ascii="Times New Roman" w:hAnsi="Times New Roman"/>
                <w:b/>
                <w:color w:val="000000"/>
                <w:sz w:val="24"/>
              </w:rPr>
              <w:t xml:space="preserve">Контрольные работы </w:t>
            </w:r>
          </w:p>
          <w:p w:rsidR="00FF733F" w:rsidRDefault="00FF733F">
            <w:pPr>
              <w:spacing w:after="0"/>
              <w:ind w:left="135"/>
            </w:pPr>
          </w:p>
        </w:tc>
        <w:tc>
          <w:tcPr>
            <w:tcW w:w="0" w:type="auto"/>
            <w:vMerge/>
            <w:tcBorders>
              <w:top w:val="nil"/>
            </w:tcBorders>
            <w:tcMar>
              <w:top w:w="50" w:type="dxa"/>
              <w:left w:w="100" w:type="dxa"/>
            </w:tcMar>
          </w:tcPr>
          <w:p w:rsidR="00FF733F" w:rsidRDefault="00FF733F"/>
        </w:tc>
      </w:tr>
      <w:tr w:rsidR="00FF733F">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1</w:t>
            </w:r>
          </w:p>
        </w:tc>
        <w:tc>
          <w:tcPr>
            <w:tcW w:w="3344" w:type="dxa"/>
            <w:tcMar>
              <w:top w:w="50" w:type="dxa"/>
              <w:left w:w="100" w:type="dxa"/>
            </w:tcMar>
            <w:vAlign w:val="center"/>
          </w:tcPr>
          <w:p w:rsidR="00FF733F" w:rsidRDefault="00DA2E1E">
            <w:pPr>
              <w:spacing w:after="0"/>
              <w:ind w:left="135"/>
            </w:pPr>
            <w:r w:rsidRPr="0093173B">
              <w:rPr>
                <w:rFonts w:ascii="Times New Roman" w:hAnsi="Times New Roman"/>
                <w:color w:val="000000"/>
                <w:sz w:val="24"/>
                <w:lang w:val="ru-RU"/>
              </w:rPr>
              <w:t xml:space="preserve">Степень с рациональным показателем. Показательная функция. </w:t>
            </w:r>
            <w:r>
              <w:rPr>
                <w:rFonts w:ascii="Times New Roman" w:hAnsi="Times New Roman"/>
                <w:color w:val="000000"/>
                <w:sz w:val="24"/>
              </w:rPr>
              <w:t>Показательные уравнения и неравенства</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FF733F">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2</w:t>
            </w:r>
          </w:p>
        </w:tc>
        <w:tc>
          <w:tcPr>
            <w:tcW w:w="334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Логарифмическая функция. Логарифмические уравнения и неравенства</w:t>
            </w:r>
          </w:p>
        </w:tc>
        <w:tc>
          <w:tcPr>
            <w:tcW w:w="1267"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35"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FF733F">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3</w:t>
            </w:r>
          </w:p>
        </w:tc>
        <w:tc>
          <w:tcPr>
            <w:tcW w:w="3344" w:type="dxa"/>
            <w:tcMar>
              <w:top w:w="50" w:type="dxa"/>
              <w:left w:w="100" w:type="dxa"/>
            </w:tcMar>
            <w:vAlign w:val="center"/>
          </w:tcPr>
          <w:p w:rsidR="00FF733F" w:rsidRDefault="00DA2E1E">
            <w:pPr>
              <w:spacing w:after="0"/>
              <w:ind w:left="135"/>
            </w:pPr>
            <w:r w:rsidRPr="0093173B">
              <w:rPr>
                <w:rFonts w:ascii="Times New Roman" w:hAnsi="Times New Roman"/>
                <w:color w:val="000000"/>
                <w:sz w:val="24"/>
                <w:lang w:val="ru-RU"/>
              </w:rPr>
              <w:t xml:space="preserve">Тригонометрические функции и их графики. </w:t>
            </w:r>
            <w:r>
              <w:rPr>
                <w:rFonts w:ascii="Times New Roman" w:hAnsi="Times New Roman"/>
                <w:color w:val="000000"/>
                <w:sz w:val="24"/>
              </w:rPr>
              <w:t>Тригонометрические неравенства</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9 </w:t>
            </w:r>
          </w:p>
        </w:tc>
        <w:tc>
          <w:tcPr>
            <w:tcW w:w="2035"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FF733F">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4</w:t>
            </w:r>
          </w:p>
        </w:tc>
        <w:tc>
          <w:tcPr>
            <w:tcW w:w="3344" w:type="dxa"/>
            <w:tcMar>
              <w:top w:w="50" w:type="dxa"/>
              <w:left w:w="100" w:type="dxa"/>
            </w:tcMar>
            <w:vAlign w:val="center"/>
          </w:tcPr>
          <w:p w:rsidR="00FF733F" w:rsidRDefault="00DA2E1E">
            <w:pPr>
              <w:spacing w:after="0"/>
              <w:ind w:left="135"/>
            </w:pPr>
            <w:r>
              <w:rPr>
                <w:rFonts w:ascii="Times New Roman" w:hAnsi="Times New Roman"/>
                <w:color w:val="000000"/>
                <w:sz w:val="24"/>
              </w:rPr>
              <w:t>Производная. Применение производной</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24 </w:t>
            </w:r>
          </w:p>
        </w:tc>
        <w:tc>
          <w:tcPr>
            <w:tcW w:w="2035"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FF733F">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5</w:t>
            </w:r>
          </w:p>
        </w:tc>
        <w:tc>
          <w:tcPr>
            <w:tcW w:w="3344" w:type="dxa"/>
            <w:tcMar>
              <w:top w:w="50" w:type="dxa"/>
              <w:left w:w="100" w:type="dxa"/>
            </w:tcMar>
            <w:vAlign w:val="center"/>
          </w:tcPr>
          <w:p w:rsidR="00FF733F" w:rsidRDefault="00DA2E1E">
            <w:pPr>
              <w:spacing w:after="0"/>
              <w:ind w:left="135"/>
            </w:pPr>
            <w:r>
              <w:rPr>
                <w:rFonts w:ascii="Times New Roman" w:hAnsi="Times New Roman"/>
                <w:color w:val="000000"/>
                <w:sz w:val="24"/>
              </w:rPr>
              <w:t>Интеграл и его применения</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9 </w:t>
            </w:r>
          </w:p>
        </w:tc>
        <w:tc>
          <w:tcPr>
            <w:tcW w:w="2035"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FF733F">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6</w:t>
            </w:r>
          </w:p>
        </w:tc>
        <w:tc>
          <w:tcPr>
            <w:tcW w:w="3344" w:type="dxa"/>
            <w:tcMar>
              <w:top w:w="50" w:type="dxa"/>
              <w:left w:w="100" w:type="dxa"/>
            </w:tcMar>
            <w:vAlign w:val="center"/>
          </w:tcPr>
          <w:p w:rsidR="00FF733F" w:rsidRDefault="00DA2E1E">
            <w:pPr>
              <w:spacing w:after="0"/>
              <w:ind w:left="135"/>
            </w:pPr>
            <w:r>
              <w:rPr>
                <w:rFonts w:ascii="Times New Roman" w:hAnsi="Times New Roman"/>
                <w:color w:val="000000"/>
                <w:sz w:val="24"/>
              </w:rPr>
              <w:t>Системы уравнений</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FF733F">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7</w:t>
            </w:r>
          </w:p>
        </w:tc>
        <w:tc>
          <w:tcPr>
            <w:tcW w:w="3344" w:type="dxa"/>
            <w:tcMar>
              <w:top w:w="50" w:type="dxa"/>
              <w:left w:w="100" w:type="dxa"/>
            </w:tcMar>
            <w:vAlign w:val="center"/>
          </w:tcPr>
          <w:p w:rsidR="00FF733F" w:rsidRDefault="00DA2E1E">
            <w:pPr>
              <w:spacing w:after="0"/>
              <w:ind w:left="135"/>
            </w:pPr>
            <w:r>
              <w:rPr>
                <w:rFonts w:ascii="Times New Roman" w:hAnsi="Times New Roman"/>
                <w:color w:val="000000"/>
                <w:sz w:val="24"/>
              </w:rPr>
              <w:t>Натуральные и целые числа</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6 </w:t>
            </w:r>
          </w:p>
        </w:tc>
        <w:tc>
          <w:tcPr>
            <w:tcW w:w="2035" w:type="dxa"/>
            <w:tcMar>
              <w:top w:w="50" w:type="dxa"/>
              <w:left w:w="100" w:type="dxa"/>
            </w:tcMar>
            <w:vAlign w:val="center"/>
          </w:tcPr>
          <w:p w:rsidR="00FF733F" w:rsidRDefault="00FF733F">
            <w:pPr>
              <w:spacing w:after="0"/>
              <w:ind w:left="135"/>
              <w:jc w:val="center"/>
            </w:pP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FF733F">
        <w:trPr>
          <w:trHeight w:val="144"/>
          <w:tblCellSpacing w:w="20" w:type="nil"/>
        </w:trPr>
        <w:tc>
          <w:tcPr>
            <w:tcW w:w="630" w:type="dxa"/>
            <w:tcMar>
              <w:top w:w="50" w:type="dxa"/>
              <w:left w:w="100" w:type="dxa"/>
            </w:tcMar>
            <w:vAlign w:val="center"/>
          </w:tcPr>
          <w:p w:rsidR="00FF733F" w:rsidRDefault="00DA2E1E">
            <w:pPr>
              <w:spacing w:after="0"/>
            </w:pPr>
            <w:r>
              <w:rPr>
                <w:rFonts w:ascii="Times New Roman" w:hAnsi="Times New Roman"/>
                <w:color w:val="000000"/>
                <w:sz w:val="24"/>
              </w:rPr>
              <w:t>8</w:t>
            </w:r>
          </w:p>
        </w:tc>
        <w:tc>
          <w:tcPr>
            <w:tcW w:w="3344" w:type="dxa"/>
            <w:tcMar>
              <w:top w:w="50" w:type="dxa"/>
              <w:left w:w="100" w:type="dxa"/>
            </w:tcMar>
            <w:vAlign w:val="center"/>
          </w:tcPr>
          <w:p w:rsidR="00FF733F" w:rsidRDefault="00DA2E1E">
            <w:pPr>
              <w:spacing w:after="0"/>
              <w:ind w:left="135"/>
            </w:pPr>
            <w:r>
              <w:rPr>
                <w:rFonts w:ascii="Times New Roman" w:hAnsi="Times New Roman"/>
                <w:color w:val="000000"/>
                <w:sz w:val="24"/>
              </w:rPr>
              <w:t>Повторение, обобщение, систематизация знаний</w:t>
            </w:r>
          </w:p>
        </w:tc>
        <w:tc>
          <w:tcPr>
            <w:tcW w:w="126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18 </w:t>
            </w:r>
          </w:p>
        </w:tc>
        <w:tc>
          <w:tcPr>
            <w:tcW w:w="2035"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2 </w:t>
            </w:r>
          </w:p>
        </w:tc>
        <w:tc>
          <w:tcPr>
            <w:tcW w:w="3455" w:type="dxa"/>
            <w:tcMar>
              <w:top w:w="50" w:type="dxa"/>
              <w:left w:w="100" w:type="dxa"/>
            </w:tcMar>
            <w:vAlign w:val="center"/>
          </w:tcPr>
          <w:p w:rsidR="00FF733F" w:rsidRDefault="00020C78">
            <w:pPr>
              <w:spacing w:after="0"/>
              <w:ind w:left="135"/>
            </w:pPr>
            <w:r w:rsidRPr="00DC5A89">
              <w:t>https://lib.myschool.</w:t>
            </w:r>
            <w:r>
              <w:t>edu.ru/market?filters</w:t>
            </w:r>
          </w:p>
        </w:tc>
      </w:tr>
      <w:tr w:rsidR="00FF733F">
        <w:trPr>
          <w:trHeight w:val="144"/>
          <w:tblCellSpacing w:w="20" w:type="nil"/>
        </w:trPr>
        <w:tc>
          <w:tcPr>
            <w:tcW w:w="0" w:type="auto"/>
            <w:gridSpan w:val="2"/>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35"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8 </w:t>
            </w:r>
          </w:p>
        </w:tc>
        <w:tc>
          <w:tcPr>
            <w:tcW w:w="3455" w:type="dxa"/>
            <w:tcMar>
              <w:top w:w="50" w:type="dxa"/>
              <w:left w:w="100" w:type="dxa"/>
            </w:tcMar>
            <w:vAlign w:val="center"/>
          </w:tcPr>
          <w:p w:rsidR="00FF733F" w:rsidRDefault="00FF733F"/>
        </w:tc>
      </w:tr>
    </w:tbl>
    <w:p w:rsidR="00FF733F" w:rsidRPr="00D91B44" w:rsidRDefault="00FF733F">
      <w:pPr>
        <w:rPr>
          <w:lang w:val="ru-RU"/>
        </w:rPr>
        <w:sectPr w:rsidR="00FF733F" w:rsidRPr="00D91B44">
          <w:pgSz w:w="16383" w:h="11906" w:orient="landscape"/>
          <w:pgMar w:top="1134" w:right="850" w:bottom="1134" w:left="1701" w:header="720" w:footer="720" w:gutter="0"/>
          <w:cols w:space="720"/>
        </w:sectPr>
      </w:pPr>
    </w:p>
    <w:p w:rsidR="00FF733F" w:rsidRPr="00D91B44" w:rsidRDefault="00FF733F">
      <w:pPr>
        <w:rPr>
          <w:lang w:val="ru-RU"/>
        </w:rPr>
        <w:sectPr w:rsidR="00FF733F" w:rsidRPr="00D91B44">
          <w:pgSz w:w="16383" w:h="11906" w:orient="landscape"/>
          <w:pgMar w:top="1134" w:right="850" w:bottom="1134" w:left="1701" w:header="720" w:footer="720" w:gutter="0"/>
          <w:cols w:space="720"/>
        </w:sectPr>
      </w:pPr>
    </w:p>
    <w:p w:rsidR="00FF733F" w:rsidRDefault="00DA2E1E" w:rsidP="00020C78">
      <w:pPr>
        <w:spacing w:after="0"/>
      </w:pPr>
      <w:bookmarkStart w:id="16" w:name="block-2043935"/>
      <w:bookmarkEnd w:id="15"/>
      <w:r>
        <w:rPr>
          <w:rFonts w:ascii="Times New Roman" w:hAnsi="Times New Roman"/>
          <w:b/>
          <w:color w:val="000000"/>
          <w:sz w:val="28"/>
        </w:rPr>
        <w:lastRenderedPageBreak/>
        <w:t xml:space="preserve">ПОУРОЧНОЕ ПЛАНИРОВАНИЕ </w:t>
      </w:r>
    </w:p>
    <w:p w:rsidR="00FF733F" w:rsidRDefault="00DA2E1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4473"/>
        <w:gridCol w:w="1232"/>
        <w:gridCol w:w="1846"/>
        <w:gridCol w:w="1371"/>
        <w:gridCol w:w="4119"/>
      </w:tblGrid>
      <w:tr w:rsidR="00B246FB" w:rsidTr="00B246FB">
        <w:trPr>
          <w:trHeight w:val="144"/>
          <w:tblCellSpacing w:w="20" w:type="nil"/>
        </w:trPr>
        <w:tc>
          <w:tcPr>
            <w:tcW w:w="982" w:type="dxa"/>
            <w:vMerge w:val="restart"/>
            <w:tcMar>
              <w:top w:w="50" w:type="dxa"/>
              <w:left w:w="100" w:type="dxa"/>
            </w:tcMar>
            <w:vAlign w:val="center"/>
          </w:tcPr>
          <w:p w:rsidR="00FF733F" w:rsidRDefault="00DA2E1E">
            <w:pPr>
              <w:spacing w:after="0"/>
              <w:ind w:left="135"/>
            </w:pPr>
            <w:r>
              <w:rPr>
                <w:rFonts w:ascii="Times New Roman" w:hAnsi="Times New Roman"/>
                <w:b/>
                <w:color w:val="000000"/>
                <w:sz w:val="24"/>
              </w:rPr>
              <w:t xml:space="preserve">№ п/п </w:t>
            </w:r>
          </w:p>
          <w:p w:rsidR="00FF733F" w:rsidRDefault="00FF733F">
            <w:pPr>
              <w:spacing w:after="0"/>
              <w:ind w:left="135"/>
            </w:pPr>
          </w:p>
        </w:tc>
        <w:tc>
          <w:tcPr>
            <w:tcW w:w="4454" w:type="dxa"/>
            <w:vMerge w:val="restart"/>
            <w:tcMar>
              <w:top w:w="50" w:type="dxa"/>
              <w:left w:w="100" w:type="dxa"/>
            </w:tcMar>
            <w:vAlign w:val="center"/>
          </w:tcPr>
          <w:p w:rsidR="00FF733F" w:rsidRDefault="00DA2E1E">
            <w:pPr>
              <w:spacing w:after="0"/>
              <w:ind w:left="135"/>
            </w:pPr>
            <w:r>
              <w:rPr>
                <w:rFonts w:ascii="Times New Roman" w:hAnsi="Times New Roman"/>
                <w:b/>
                <w:color w:val="000000"/>
                <w:sz w:val="24"/>
              </w:rPr>
              <w:t xml:space="preserve">Тема урока </w:t>
            </w:r>
          </w:p>
          <w:p w:rsidR="00FF733F" w:rsidRDefault="00FF733F">
            <w:pPr>
              <w:spacing w:after="0"/>
              <w:ind w:left="135"/>
            </w:pPr>
          </w:p>
        </w:tc>
        <w:tc>
          <w:tcPr>
            <w:tcW w:w="0" w:type="auto"/>
            <w:gridSpan w:val="2"/>
            <w:tcMar>
              <w:top w:w="50" w:type="dxa"/>
              <w:left w:w="100" w:type="dxa"/>
            </w:tcMar>
            <w:vAlign w:val="center"/>
          </w:tcPr>
          <w:p w:rsidR="00FF733F" w:rsidRDefault="00DA2E1E">
            <w:pPr>
              <w:spacing w:after="0"/>
            </w:pPr>
            <w:r>
              <w:rPr>
                <w:rFonts w:ascii="Times New Roman" w:hAnsi="Times New Roman"/>
                <w:b/>
                <w:color w:val="000000"/>
                <w:sz w:val="24"/>
              </w:rPr>
              <w:t>Количество часов</w:t>
            </w:r>
          </w:p>
        </w:tc>
        <w:tc>
          <w:tcPr>
            <w:tcW w:w="1374" w:type="dxa"/>
            <w:vMerge w:val="restart"/>
            <w:tcMar>
              <w:top w:w="50" w:type="dxa"/>
              <w:left w:w="100" w:type="dxa"/>
            </w:tcMar>
            <w:vAlign w:val="center"/>
          </w:tcPr>
          <w:p w:rsidR="00FF733F" w:rsidRDefault="00DA2E1E">
            <w:pPr>
              <w:spacing w:after="0"/>
              <w:ind w:left="135"/>
            </w:pPr>
            <w:r>
              <w:rPr>
                <w:rFonts w:ascii="Times New Roman" w:hAnsi="Times New Roman"/>
                <w:b/>
                <w:color w:val="000000"/>
                <w:sz w:val="24"/>
              </w:rPr>
              <w:t xml:space="preserve">Дата изучения </w:t>
            </w:r>
          </w:p>
          <w:p w:rsidR="00FF733F" w:rsidRDefault="00FF733F">
            <w:pPr>
              <w:spacing w:after="0"/>
              <w:ind w:left="135"/>
            </w:pPr>
          </w:p>
        </w:tc>
        <w:tc>
          <w:tcPr>
            <w:tcW w:w="4119" w:type="dxa"/>
            <w:vMerge w:val="restart"/>
            <w:tcMar>
              <w:top w:w="50" w:type="dxa"/>
              <w:left w:w="100" w:type="dxa"/>
            </w:tcMar>
            <w:vAlign w:val="center"/>
          </w:tcPr>
          <w:p w:rsidR="00FF733F" w:rsidRDefault="00DA2E1E">
            <w:pPr>
              <w:spacing w:after="0"/>
              <w:ind w:left="135"/>
            </w:pPr>
            <w:r>
              <w:rPr>
                <w:rFonts w:ascii="Times New Roman" w:hAnsi="Times New Roman"/>
                <w:b/>
                <w:color w:val="000000"/>
                <w:sz w:val="24"/>
              </w:rPr>
              <w:t xml:space="preserve">Электронные цифровые образовательные ресурсы </w:t>
            </w:r>
          </w:p>
          <w:p w:rsidR="00FF733F" w:rsidRDefault="00FF733F">
            <w:pPr>
              <w:spacing w:after="0"/>
              <w:ind w:left="135"/>
            </w:pPr>
          </w:p>
        </w:tc>
      </w:tr>
      <w:tr w:rsidR="00B246FB" w:rsidTr="00B246FB">
        <w:trPr>
          <w:trHeight w:val="144"/>
          <w:tblCellSpacing w:w="20" w:type="nil"/>
        </w:trPr>
        <w:tc>
          <w:tcPr>
            <w:tcW w:w="0" w:type="auto"/>
            <w:vMerge/>
            <w:tcBorders>
              <w:top w:val="nil"/>
            </w:tcBorders>
            <w:tcMar>
              <w:top w:w="50" w:type="dxa"/>
              <w:left w:w="100" w:type="dxa"/>
            </w:tcMar>
          </w:tcPr>
          <w:p w:rsidR="00FF733F" w:rsidRDefault="00FF733F"/>
        </w:tc>
        <w:tc>
          <w:tcPr>
            <w:tcW w:w="0" w:type="auto"/>
            <w:vMerge/>
            <w:tcBorders>
              <w:top w:val="nil"/>
            </w:tcBorders>
            <w:tcMar>
              <w:top w:w="50" w:type="dxa"/>
              <w:left w:w="100" w:type="dxa"/>
            </w:tcMar>
          </w:tcPr>
          <w:p w:rsidR="00FF733F" w:rsidRDefault="00FF733F"/>
        </w:tc>
        <w:tc>
          <w:tcPr>
            <w:tcW w:w="1264" w:type="dxa"/>
            <w:tcMar>
              <w:top w:w="50" w:type="dxa"/>
              <w:left w:w="100" w:type="dxa"/>
            </w:tcMar>
            <w:vAlign w:val="center"/>
          </w:tcPr>
          <w:p w:rsidR="00FF733F" w:rsidRDefault="00DA2E1E">
            <w:pPr>
              <w:spacing w:after="0"/>
              <w:ind w:left="135"/>
            </w:pPr>
            <w:r>
              <w:rPr>
                <w:rFonts w:ascii="Times New Roman" w:hAnsi="Times New Roman"/>
                <w:b/>
                <w:color w:val="000000"/>
                <w:sz w:val="24"/>
              </w:rPr>
              <w:t xml:space="preserve">Всего </w:t>
            </w:r>
          </w:p>
          <w:p w:rsidR="00FF733F" w:rsidRDefault="00FF733F">
            <w:pPr>
              <w:spacing w:after="0"/>
              <w:ind w:left="135"/>
            </w:pPr>
          </w:p>
        </w:tc>
        <w:tc>
          <w:tcPr>
            <w:tcW w:w="1847" w:type="dxa"/>
            <w:tcMar>
              <w:top w:w="50" w:type="dxa"/>
              <w:left w:w="100" w:type="dxa"/>
            </w:tcMar>
            <w:vAlign w:val="center"/>
          </w:tcPr>
          <w:p w:rsidR="00FF733F" w:rsidRDefault="00DA2E1E">
            <w:pPr>
              <w:spacing w:after="0"/>
              <w:ind w:left="135"/>
            </w:pPr>
            <w:r>
              <w:rPr>
                <w:rFonts w:ascii="Times New Roman" w:hAnsi="Times New Roman"/>
                <w:b/>
                <w:color w:val="000000"/>
                <w:sz w:val="24"/>
              </w:rPr>
              <w:t xml:space="preserve">Контрольные работы </w:t>
            </w:r>
          </w:p>
          <w:p w:rsidR="00FF733F" w:rsidRDefault="00FF733F">
            <w:pPr>
              <w:spacing w:after="0"/>
              <w:ind w:left="135"/>
            </w:pPr>
          </w:p>
        </w:tc>
        <w:tc>
          <w:tcPr>
            <w:tcW w:w="0" w:type="auto"/>
            <w:vMerge/>
            <w:tcBorders>
              <w:top w:val="nil"/>
            </w:tcBorders>
            <w:tcMar>
              <w:top w:w="50" w:type="dxa"/>
              <w:left w:w="100" w:type="dxa"/>
            </w:tcMar>
          </w:tcPr>
          <w:p w:rsidR="00FF733F" w:rsidRDefault="00FF733F"/>
        </w:tc>
        <w:tc>
          <w:tcPr>
            <w:tcW w:w="0" w:type="auto"/>
            <w:vMerge/>
            <w:tcBorders>
              <w:top w:val="nil"/>
            </w:tcBorders>
            <w:tcMar>
              <w:top w:w="50" w:type="dxa"/>
              <w:left w:w="100" w:type="dxa"/>
            </w:tcMar>
          </w:tcPr>
          <w:p w:rsidR="00FF733F" w:rsidRDefault="00FF733F"/>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1</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Множество, операции над множествами. Диаграммы Эйлера―Венна</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980FFF">
            <w:pPr>
              <w:spacing w:after="0"/>
              <w:ind w:left="135"/>
            </w:pPr>
            <w:r w:rsidRPr="00980FFF">
              <w:t>https://lib.myschool.edu.ru/content/4022</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2</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3</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Арифметические операции с рациональными числами, преобразования числовых выражений</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4</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Применение дробей для решения прикладных задач из различных отраслей знаний и реальной жизни</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5</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Применение процентов для решения прикладных задач из различных отраслей знаний и реальной жизни</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https://lib.myschool.edu.ru/content/4519</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6</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Действительные числа. Рациональные и иррациональные числа</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020C78">
            <w:pPr>
              <w:spacing w:after="0"/>
              <w:ind w:left="135"/>
            </w:pPr>
            <w:r w:rsidRPr="00020C78">
              <w:t>https://lib.myschool.edu.ru/content/4026</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7</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Арифметические операции с действительными числами</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8</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lastRenderedPageBreak/>
              <w:t>9</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Тождества и тождественные преобразования</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10</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Уравнение, корень уравнения</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https://lib.myschool.edu.ru/content/4396</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11</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Неравенство, решение неравенства</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https://lib.myschool.edu.ru/content/3064</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12</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Метод интервалов</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13</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Решение целых и дробно-рациональных уравнений и неравенств</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https://lib.myschool.edu.ru/content/3064</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14</w:t>
            </w:r>
          </w:p>
        </w:tc>
        <w:tc>
          <w:tcPr>
            <w:tcW w:w="4454" w:type="dxa"/>
            <w:tcMar>
              <w:top w:w="50" w:type="dxa"/>
              <w:left w:w="100" w:type="dxa"/>
            </w:tcMar>
            <w:vAlign w:val="center"/>
          </w:tcPr>
          <w:p w:rsidR="00FF733F" w:rsidRPr="007123F0" w:rsidRDefault="00DA2E1E">
            <w:pPr>
              <w:spacing w:after="0"/>
              <w:ind w:left="135"/>
              <w:rPr>
                <w:lang w:val="ru-RU"/>
              </w:rPr>
            </w:pPr>
            <w:r w:rsidRPr="0093173B">
              <w:rPr>
                <w:rFonts w:ascii="Times New Roman" w:hAnsi="Times New Roman"/>
                <w:color w:val="000000"/>
                <w:sz w:val="24"/>
                <w:lang w:val="ru-RU"/>
              </w:rPr>
              <w:t xml:space="preserve">Контрольная работа </w:t>
            </w:r>
            <w:r w:rsidR="007123F0">
              <w:rPr>
                <w:rFonts w:ascii="Times New Roman" w:hAnsi="Times New Roman"/>
                <w:color w:val="000000"/>
                <w:sz w:val="24"/>
                <w:lang w:val="ru-RU"/>
              </w:rPr>
              <w:t xml:space="preserve">№ 1 </w:t>
            </w:r>
            <w:r w:rsidRPr="0093173B">
              <w:rPr>
                <w:rFonts w:ascii="Times New Roman" w:hAnsi="Times New Roman"/>
                <w:color w:val="000000"/>
                <w:sz w:val="24"/>
                <w:lang w:val="ru-RU"/>
              </w:rPr>
              <w:t xml:space="preserve">по теме "Множества рациональных и действительных чисел. </w:t>
            </w:r>
            <w:r w:rsidRPr="007123F0">
              <w:rPr>
                <w:rFonts w:ascii="Times New Roman" w:hAnsi="Times New Roman"/>
                <w:color w:val="000000"/>
                <w:sz w:val="24"/>
                <w:lang w:val="ru-RU"/>
              </w:rPr>
              <w:t>Рациональные уравнения и неравенств</w:t>
            </w:r>
            <w:r w:rsidR="005B31A2">
              <w:rPr>
                <w:rFonts w:ascii="Times New Roman" w:hAnsi="Times New Roman"/>
                <w:color w:val="000000"/>
                <w:sz w:val="24"/>
                <w:lang w:val="ru-RU"/>
              </w:rPr>
              <w:t>а</w:t>
            </w:r>
            <w:r w:rsidRPr="007123F0">
              <w:rPr>
                <w:rFonts w:ascii="Times New Roman" w:hAnsi="Times New Roman"/>
                <w:color w:val="000000"/>
                <w:sz w:val="24"/>
                <w:lang w:val="ru-RU"/>
              </w:rPr>
              <w:t>"</w:t>
            </w:r>
          </w:p>
        </w:tc>
        <w:tc>
          <w:tcPr>
            <w:tcW w:w="1264" w:type="dxa"/>
            <w:tcMar>
              <w:top w:w="50" w:type="dxa"/>
              <w:left w:w="100" w:type="dxa"/>
            </w:tcMar>
            <w:vAlign w:val="center"/>
          </w:tcPr>
          <w:p w:rsidR="00FF733F" w:rsidRDefault="00DA2E1E">
            <w:pPr>
              <w:spacing w:after="0"/>
              <w:ind w:left="135"/>
              <w:jc w:val="center"/>
            </w:pPr>
            <w:r w:rsidRPr="00712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15</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Функция, способы задания функции. Взаимно обратные функции</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https://lib.myschool.edu.ru/content/4471</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16</w:t>
            </w:r>
          </w:p>
        </w:tc>
        <w:tc>
          <w:tcPr>
            <w:tcW w:w="4454" w:type="dxa"/>
            <w:tcMar>
              <w:top w:w="50" w:type="dxa"/>
              <w:left w:w="100" w:type="dxa"/>
            </w:tcMar>
            <w:vAlign w:val="center"/>
          </w:tcPr>
          <w:p w:rsidR="00FF733F" w:rsidRDefault="00DA2E1E">
            <w:pPr>
              <w:spacing w:after="0"/>
              <w:ind w:left="135"/>
            </w:pPr>
            <w:r w:rsidRPr="0093173B">
              <w:rPr>
                <w:rFonts w:ascii="Times New Roman" w:hAnsi="Times New Roman"/>
                <w:color w:val="000000"/>
                <w:sz w:val="24"/>
                <w:lang w:val="ru-RU"/>
              </w:rPr>
              <w:t xml:space="preserve">График функции. Область определения и множество значений функции. </w:t>
            </w:r>
            <w:r>
              <w:rPr>
                <w:rFonts w:ascii="Times New Roman" w:hAnsi="Times New Roman"/>
                <w:color w:val="000000"/>
                <w:sz w:val="24"/>
              </w:rPr>
              <w:t>Нули функции. Промежутки знакопостоянства</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7123F0">
            <w:pPr>
              <w:spacing w:after="0"/>
              <w:ind w:left="135"/>
            </w:pPr>
            <w:r w:rsidRPr="0025477A">
              <w:t>https://lib.myschool.edu.ru/content/4471</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17</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Чётные и нечётные функции</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7123F0">
            <w:pPr>
              <w:spacing w:after="0"/>
              <w:ind w:left="135"/>
            </w:pPr>
            <w:r w:rsidRPr="0025477A">
              <w:t>https://lib.myschool.edu.ru/content/4471</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18</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Степень с целым показателем. Стандартная форма записи действительного числа</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19</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Использование подходящей формы записи действительных чисел для решения практических задач и представления данных</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20</w:t>
            </w:r>
          </w:p>
        </w:tc>
        <w:tc>
          <w:tcPr>
            <w:tcW w:w="4454" w:type="dxa"/>
            <w:tcMar>
              <w:top w:w="50" w:type="dxa"/>
              <w:left w:w="100" w:type="dxa"/>
            </w:tcMar>
            <w:vAlign w:val="center"/>
          </w:tcPr>
          <w:p w:rsidR="00FF733F" w:rsidRDefault="00DA2E1E">
            <w:pPr>
              <w:spacing w:after="0"/>
              <w:ind w:left="135"/>
            </w:pPr>
            <w:r w:rsidRPr="0093173B">
              <w:rPr>
                <w:rFonts w:ascii="Times New Roman" w:hAnsi="Times New Roman"/>
                <w:color w:val="000000"/>
                <w:sz w:val="24"/>
                <w:lang w:val="ru-RU"/>
              </w:rPr>
              <w:t xml:space="preserve">Степенная функция с натуральным и целым показателем. </w:t>
            </w:r>
            <w:r>
              <w:rPr>
                <w:rFonts w:ascii="Times New Roman" w:hAnsi="Times New Roman"/>
                <w:color w:val="000000"/>
                <w:sz w:val="24"/>
              </w:rPr>
              <w:t>Её свойства и график</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https://lib.myschool.edu.ru/content/4836</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lastRenderedPageBreak/>
              <w:t>21</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Арифметический корень натуральной степени</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22</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 xml:space="preserve">Арифметический корень </w:t>
            </w:r>
            <w:r>
              <w:rPr>
                <w:rFonts w:ascii="Times New Roman" w:hAnsi="Times New Roman"/>
                <w:color w:val="000000"/>
                <w:sz w:val="24"/>
              </w:rPr>
              <w:t>n</w:t>
            </w:r>
            <w:r w:rsidRPr="0093173B">
              <w:rPr>
                <w:rFonts w:ascii="Times New Roman" w:hAnsi="Times New Roman"/>
                <w:color w:val="000000"/>
                <w:sz w:val="24"/>
                <w:lang w:val="ru-RU"/>
              </w:rPr>
              <w:t>-ой степени</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https://lib.myschool.edu.ru/content/4794</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23</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Свойства арифметического корня натуральной степени</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https://lib.myschool.edu.ru/content/4794</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24</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 xml:space="preserve">Свойства арифметического корня </w:t>
            </w:r>
            <w:r>
              <w:rPr>
                <w:rFonts w:ascii="Times New Roman" w:hAnsi="Times New Roman"/>
                <w:color w:val="000000"/>
                <w:sz w:val="24"/>
              </w:rPr>
              <w:t>n</w:t>
            </w:r>
            <w:r w:rsidRPr="0093173B">
              <w:rPr>
                <w:rFonts w:ascii="Times New Roman" w:hAnsi="Times New Roman"/>
                <w:color w:val="000000"/>
                <w:sz w:val="24"/>
                <w:lang w:val="ru-RU"/>
              </w:rPr>
              <w:t>-ой степени</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https://lib.myschool.edu.ru/content/4794</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25</w:t>
            </w:r>
          </w:p>
        </w:tc>
        <w:tc>
          <w:tcPr>
            <w:tcW w:w="4454" w:type="dxa"/>
            <w:tcMar>
              <w:top w:w="50" w:type="dxa"/>
              <w:left w:w="100" w:type="dxa"/>
            </w:tcMar>
            <w:vAlign w:val="center"/>
          </w:tcPr>
          <w:p w:rsidR="00FF733F" w:rsidRDefault="00DA2E1E">
            <w:pPr>
              <w:spacing w:after="0"/>
              <w:ind w:left="135"/>
            </w:pPr>
            <w:r w:rsidRPr="0093173B">
              <w:rPr>
                <w:rFonts w:ascii="Times New Roman" w:hAnsi="Times New Roman"/>
                <w:color w:val="000000"/>
                <w:sz w:val="24"/>
                <w:lang w:val="ru-RU"/>
              </w:rPr>
              <w:t xml:space="preserve">Свойства арифметического корня натуральной степени. </w:t>
            </w:r>
            <w:r>
              <w:rPr>
                <w:rFonts w:ascii="Times New Roman" w:hAnsi="Times New Roman"/>
                <w:color w:val="000000"/>
                <w:sz w:val="24"/>
              </w:rPr>
              <w:t>Упрощение выражений</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26</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 xml:space="preserve">Действия с арифметическими корнями </w:t>
            </w:r>
            <w:r>
              <w:rPr>
                <w:rFonts w:ascii="Times New Roman" w:hAnsi="Times New Roman"/>
                <w:color w:val="000000"/>
                <w:sz w:val="24"/>
              </w:rPr>
              <w:t>n</w:t>
            </w:r>
            <w:r w:rsidRPr="0093173B">
              <w:rPr>
                <w:rFonts w:ascii="Times New Roman" w:hAnsi="Times New Roman"/>
                <w:color w:val="000000"/>
                <w:sz w:val="24"/>
                <w:lang w:val="ru-RU"/>
              </w:rPr>
              <w:t>–ой степени</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https://lib.myschool.edu.ru/content/4794</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27</w:t>
            </w:r>
          </w:p>
        </w:tc>
        <w:tc>
          <w:tcPr>
            <w:tcW w:w="4454" w:type="dxa"/>
            <w:tcMar>
              <w:top w:w="50" w:type="dxa"/>
              <w:left w:w="100" w:type="dxa"/>
            </w:tcMar>
            <w:vAlign w:val="center"/>
          </w:tcPr>
          <w:p w:rsidR="00FF733F" w:rsidRDefault="00DA2E1E">
            <w:pPr>
              <w:spacing w:after="0"/>
              <w:ind w:left="135"/>
            </w:pPr>
            <w:r w:rsidRPr="0093173B">
              <w:rPr>
                <w:rFonts w:ascii="Times New Roman" w:hAnsi="Times New Roman"/>
                <w:color w:val="000000"/>
                <w:sz w:val="24"/>
                <w:lang w:val="ru-RU"/>
              </w:rPr>
              <w:t xml:space="preserve">Действия с арифметическими корнями </w:t>
            </w:r>
            <w:r>
              <w:rPr>
                <w:rFonts w:ascii="Times New Roman" w:hAnsi="Times New Roman"/>
                <w:color w:val="000000"/>
                <w:sz w:val="24"/>
              </w:rPr>
              <w:t>n</w:t>
            </w:r>
            <w:r w:rsidRPr="0093173B">
              <w:rPr>
                <w:rFonts w:ascii="Times New Roman" w:hAnsi="Times New Roman"/>
                <w:color w:val="000000"/>
                <w:sz w:val="24"/>
                <w:lang w:val="ru-RU"/>
              </w:rPr>
              <w:t xml:space="preserve">–ой степени. </w:t>
            </w:r>
            <w:r>
              <w:rPr>
                <w:rFonts w:ascii="Times New Roman" w:hAnsi="Times New Roman"/>
                <w:color w:val="000000"/>
                <w:sz w:val="24"/>
              </w:rPr>
              <w:t>Упрощение выражений</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https://lib.myschool.edu.ru/content/4794</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28</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Степень с рациональным показателем</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https://lib.myschool.edu.ru/content/4025</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29</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Степень действительным показателем</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https://lib.myschool.edu.ru/content/4025</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30</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Правила действий с радикалами, выражениями со степенями с рациональным показателем при вычислениях и преобразованиях выражений</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https://lib.myschool.edu.ru/content/4025</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31</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Равносильные преобразования</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32</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Равносильные преобразования, преобразования, приводящие к уравнению - следствию</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980FFF">
            <w:pPr>
              <w:spacing w:after="0"/>
              <w:ind w:left="135"/>
            </w:pPr>
            <w:r w:rsidRPr="00980FFF">
              <w:t>https://lib.myschool.edu.ru/content/3094</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33</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Решение иррациональных уравнений</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https://lib.myschool.edu.ru/content/4865</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34</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Решение иррациональных неравенств</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https://lib.myschool.edu.ru/content/4865</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35</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 xml:space="preserve">Решение иррациональных уравнений и </w:t>
            </w:r>
            <w:r w:rsidRPr="0093173B">
              <w:rPr>
                <w:rFonts w:ascii="Times New Roman" w:hAnsi="Times New Roman"/>
                <w:color w:val="000000"/>
                <w:sz w:val="24"/>
                <w:lang w:val="ru-RU"/>
              </w:rPr>
              <w:lastRenderedPageBreak/>
              <w:t>неравенств</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https://lib.myschool.edu.ru/content/4865</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lastRenderedPageBreak/>
              <w:t>36</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 xml:space="preserve">Свойства корня </w:t>
            </w:r>
            <w:r>
              <w:rPr>
                <w:rFonts w:ascii="Times New Roman" w:hAnsi="Times New Roman"/>
                <w:color w:val="000000"/>
                <w:sz w:val="24"/>
              </w:rPr>
              <w:t>n</w:t>
            </w:r>
            <w:r w:rsidRPr="0093173B">
              <w:rPr>
                <w:rFonts w:ascii="Times New Roman" w:hAnsi="Times New Roman"/>
                <w:color w:val="000000"/>
                <w:sz w:val="24"/>
                <w:lang w:val="ru-RU"/>
              </w:rPr>
              <w:t>-ой степени</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37</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 xml:space="preserve">Свойства и график корня </w:t>
            </w:r>
            <w:r>
              <w:rPr>
                <w:rFonts w:ascii="Times New Roman" w:hAnsi="Times New Roman"/>
                <w:color w:val="000000"/>
                <w:sz w:val="24"/>
              </w:rPr>
              <w:t>n</w:t>
            </w:r>
            <w:r w:rsidRPr="0093173B">
              <w:rPr>
                <w:rFonts w:ascii="Times New Roman" w:hAnsi="Times New Roman"/>
                <w:color w:val="000000"/>
                <w:sz w:val="24"/>
                <w:lang w:val="ru-RU"/>
              </w:rPr>
              <w:t>-ой степени</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38</w:t>
            </w:r>
          </w:p>
        </w:tc>
        <w:tc>
          <w:tcPr>
            <w:tcW w:w="4454" w:type="dxa"/>
            <w:tcMar>
              <w:top w:w="50" w:type="dxa"/>
              <w:left w:w="100" w:type="dxa"/>
            </w:tcMar>
            <w:vAlign w:val="center"/>
          </w:tcPr>
          <w:p w:rsidR="00FF733F" w:rsidRPr="007123F0" w:rsidRDefault="00DA2E1E">
            <w:pPr>
              <w:spacing w:after="0"/>
              <w:ind w:left="135"/>
              <w:rPr>
                <w:lang w:val="ru-RU"/>
              </w:rPr>
            </w:pPr>
            <w:r w:rsidRPr="0093173B">
              <w:rPr>
                <w:rFonts w:ascii="Times New Roman" w:hAnsi="Times New Roman"/>
                <w:color w:val="000000"/>
                <w:sz w:val="24"/>
                <w:lang w:val="ru-RU"/>
              </w:rPr>
              <w:t xml:space="preserve">Контрольная работа </w:t>
            </w:r>
            <w:r w:rsidR="007123F0">
              <w:rPr>
                <w:rFonts w:ascii="Times New Roman" w:hAnsi="Times New Roman"/>
                <w:color w:val="000000"/>
                <w:sz w:val="24"/>
                <w:lang w:val="ru-RU"/>
              </w:rPr>
              <w:t xml:space="preserve">№ 2 </w:t>
            </w:r>
            <w:r w:rsidRPr="0093173B">
              <w:rPr>
                <w:rFonts w:ascii="Times New Roman" w:hAnsi="Times New Roman"/>
                <w:color w:val="000000"/>
                <w:sz w:val="24"/>
                <w:lang w:val="ru-RU"/>
              </w:rPr>
              <w:t xml:space="preserve">по теме "Арифметический корень </w:t>
            </w:r>
            <w:r>
              <w:rPr>
                <w:rFonts w:ascii="Times New Roman" w:hAnsi="Times New Roman"/>
                <w:color w:val="000000"/>
                <w:sz w:val="24"/>
              </w:rPr>
              <w:t>n</w:t>
            </w:r>
            <w:r w:rsidRPr="0093173B">
              <w:rPr>
                <w:rFonts w:ascii="Times New Roman" w:hAnsi="Times New Roman"/>
                <w:color w:val="000000"/>
                <w:sz w:val="24"/>
                <w:lang w:val="ru-RU"/>
              </w:rPr>
              <w:t xml:space="preserve">–ой степени. </w:t>
            </w:r>
            <w:r w:rsidRPr="007123F0">
              <w:rPr>
                <w:rFonts w:ascii="Times New Roman" w:hAnsi="Times New Roman"/>
                <w:color w:val="000000"/>
                <w:sz w:val="24"/>
                <w:lang w:val="ru-RU"/>
              </w:rPr>
              <w:t>Иррациональные уравнения и неравенства"</w:t>
            </w:r>
          </w:p>
        </w:tc>
        <w:tc>
          <w:tcPr>
            <w:tcW w:w="1264" w:type="dxa"/>
            <w:tcMar>
              <w:top w:w="50" w:type="dxa"/>
              <w:left w:w="100" w:type="dxa"/>
            </w:tcMar>
            <w:vAlign w:val="center"/>
          </w:tcPr>
          <w:p w:rsidR="00FF733F" w:rsidRDefault="00DA2E1E">
            <w:pPr>
              <w:spacing w:after="0"/>
              <w:ind w:left="135"/>
              <w:jc w:val="center"/>
            </w:pPr>
            <w:r w:rsidRPr="00712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39</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Радианная мера угла. Поворот точки вокруг начала координат</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https://lib.myschool.edu.ru/content/4029</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40</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Синус, косинус и тангенс числового аргумента</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https://lib.myschool.edu.ru/content/5315</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41</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Тригонометрическая окружность</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42</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Тригонометрическая окружность, определение тригонометрических функций числового аргумента</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43</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Зависимость между синусом, косинусом и тангенсом одного и того же угла.</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980FFF">
            <w:pPr>
              <w:spacing w:after="0"/>
              <w:ind w:left="135"/>
            </w:pPr>
            <w:r w:rsidRPr="00980FFF">
              <w:t>https://lib.myschool.edu.ru/content/3172</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44</w:t>
            </w:r>
          </w:p>
        </w:tc>
        <w:tc>
          <w:tcPr>
            <w:tcW w:w="4454" w:type="dxa"/>
            <w:tcMar>
              <w:top w:w="50" w:type="dxa"/>
              <w:left w:w="100" w:type="dxa"/>
            </w:tcMar>
            <w:vAlign w:val="center"/>
          </w:tcPr>
          <w:p w:rsidR="00FF733F" w:rsidRDefault="00DA2E1E">
            <w:pPr>
              <w:spacing w:after="0"/>
              <w:ind w:left="135"/>
            </w:pPr>
            <w:r>
              <w:rPr>
                <w:rFonts w:ascii="Times New Roman" w:hAnsi="Times New Roman"/>
                <w:color w:val="000000"/>
                <w:sz w:val="24"/>
              </w:rPr>
              <w:t>Основные тригонометрические формулы</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FF733F">
            <w:pPr>
              <w:spacing w:after="0"/>
              <w:ind w:left="135"/>
            </w:pP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45</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 xml:space="preserve">Тригонометрические тождества. Синус, косинус и тангенс углов </w:t>
            </w:r>
            <w:r>
              <w:rPr>
                <w:rFonts w:ascii="Times New Roman" w:hAnsi="Times New Roman"/>
                <w:color w:val="000000"/>
                <w:sz w:val="24"/>
              </w:rPr>
              <w:t>α</w:t>
            </w:r>
            <w:r w:rsidRPr="0093173B">
              <w:rPr>
                <w:rFonts w:ascii="Times New Roman" w:hAnsi="Times New Roman"/>
                <w:color w:val="000000"/>
                <w:sz w:val="24"/>
                <w:lang w:val="ru-RU"/>
              </w:rPr>
              <w:t xml:space="preserve"> и –</w:t>
            </w:r>
            <w:r>
              <w:rPr>
                <w:rFonts w:ascii="Times New Roman" w:hAnsi="Times New Roman"/>
                <w:color w:val="000000"/>
                <w:sz w:val="24"/>
              </w:rPr>
              <w:t>α</w:t>
            </w:r>
            <w:r w:rsidRPr="0093173B">
              <w:rPr>
                <w:rFonts w:ascii="Times New Roman" w:hAnsi="Times New Roman"/>
                <w:color w:val="000000"/>
                <w:sz w:val="24"/>
                <w:lang w:val="ru-RU"/>
              </w:rPr>
              <w:t>.</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https://lib.myschool.edu.ru/content/4031</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46</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Знаки синуса, косинуса и тангенса.</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980FFF">
            <w:pPr>
              <w:spacing w:after="0"/>
              <w:ind w:left="135"/>
            </w:pPr>
            <w:r w:rsidRPr="00980FFF">
              <w:t>https://lib.myschool.edu.ru/content/3159</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47</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Формулы сложения. Преобразование тригонометрических выражений</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https://lib.myschool.edu.ru/content/4030</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48</w:t>
            </w:r>
          </w:p>
        </w:tc>
        <w:tc>
          <w:tcPr>
            <w:tcW w:w="4454" w:type="dxa"/>
            <w:tcMar>
              <w:top w:w="50" w:type="dxa"/>
              <w:left w:w="100" w:type="dxa"/>
            </w:tcMar>
            <w:vAlign w:val="center"/>
          </w:tcPr>
          <w:p w:rsidR="00FF733F" w:rsidRDefault="00DA2E1E">
            <w:pPr>
              <w:spacing w:after="0"/>
              <w:ind w:left="135"/>
            </w:pPr>
            <w:r w:rsidRPr="0093173B">
              <w:rPr>
                <w:rFonts w:ascii="Times New Roman" w:hAnsi="Times New Roman"/>
                <w:color w:val="000000"/>
                <w:sz w:val="24"/>
                <w:lang w:val="ru-RU"/>
              </w:rPr>
              <w:t xml:space="preserve">Синус, косинус и тангенс двойного угла. </w:t>
            </w:r>
            <w:r>
              <w:rPr>
                <w:rFonts w:ascii="Times New Roman" w:hAnsi="Times New Roman"/>
                <w:color w:val="000000"/>
                <w:sz w:val="24"/>
              </w:rPr>
              <w:t>Преобразование тригонометрических выражений</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https://lib.myschool.edu.ru/content/2785</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lastRenderedPageBreak/>
              <w:t>49</w:t>
            </w:r>
          </w:p>
        </w:tc>
        <w:tc>
          <w:tcPr>
            <w:tcW w:w="4454" w:type="dxa"/>
            <w:tcMar>
              <w:top w:w="50" w:type="dxa"/>
              <w:left w:w="100" w:type="dxa"/>
            </w:tcMar>
            <w:vAlign w:val="center"/>
          </w:tcPr>
          <w:p w:rsidR="00FF733F" w:rsidRDefault="00DA2E1E">
            <w:pPr>
              <w:spacing w:after="0"/>
              <w:ind w:left="135"/>
            </w:pPr>
            <w:r w:rsidRPr="0093173B">
              <w:rPr>
                <w:rFonts w:ascii="Times New Roman" w:hAnsi="Times New Roman"/>
                <w:color w:val="000000"/>
                <w:sz w:val="24"/>
                <w:lang w:val="ru-RU"/>
              </w:rPr>
              <w:t xml:space="preserve">Синус, косинус и тангенс половинного угла. </w:t>
            </w:r>
            <w:r>
              <w:rPr>
                <w:rFonts w:ascii="Times New Roman" w:hAnsi="Times New Roman"/>
                <w:color w:val="000000"/>
                <w:sz w:val="24"/>
              </w:rPr>
              <w:t>Преобразование тригонометрических выражений</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980FFF">
            <w:pPr>
              <w:spacing w:after="0"/>
              <w:ind w:left="135"/>
            </w:pPr>
            <w:r w:rsidRPr="00980FFF">
              <w:t>https://lib.myschool.edu.ru/content/3620</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50</w:t>
            </w:r>
          </w:p>
        </w:tc>
        <w:tc>
          <w:tcPr>
            <w:tcW w:w="4454" w:type="dxa"/>
            <w:tcMar>
              <w:top w:w="50" w:type="dxa"/>
              <w:left w:w="100" w:type="dxa"/>
            </w:tcMar>
            <w:vAlign w:val="center"/>
          </w:tcPr>
          <w:p w:rsidR="00FF733F" w:rsidRPr="0093173B" w:rsidRDefault="00DA2E1E">
            <w:pPr>
              <w:spacing w:after="0"/>
              <w:ind w:left="135"/>
              <w:rPr>
                <w:lang w:val="ru-RU"/>
              </w:rPr>
            </w:pPr>
            <w:r w:rsidRPr="0093173B">
              <w:rPr>
                <w:rFonts w:ascii="Times New Roman" w:hAnsi="Times New Roman"/>
                <w:color w:val="000000"/>
                <w:sz w:val="24"/>
                <w:lang w:val="ru-RU"/>
              </w:rPr>
              <w:t>Формулы приведения. Преобразование тригонометрических выражений</w:t>
            </w:r>
          </w:p>
        </w:tc>
        <w:tc>
          <w:tcPr>
            <w:tcW w:w="1264" w:type="dxa"/>
            <w:tcMar>
              <w:top w:w="50" w:type="dxa"/>
              <w:left w:w="100" w:type="dxa"/>
            </w:tcMar>
            <w:vAlign w:val="center"/>
          </w:tcPr>
          <w:p w:rsidR="00FF733F" w:rsidRDefault="00DA2E1E">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https://lib.myschool.edu.ru/content/2786</w:t>
            </w:r>
          </w:p>
        </w:tc>
      </w:tr>
      <w:tr w:rsidR="00B246FB" w:rsidTr="00B246FB">
        <w:trPr>
          <w:trHeight w:val="144"/>
          <w:tblCellSpacing w:w="20" w:type="nil"/>
        </w:trPr>
        <w:tc>
          <w:tcPr>
            <w:tcW w:w="982" w:type="dxa"/>
            <w:tcMar>
              <w:top w:w="50" w:type="dxa"/>
              <w:left w:w="100" w:type="dxa"/>
            </w:tcMar>
            <w:vAlign w:val="center"/>
          </w:tcPr>
          <w:p w:rsidR="00FF733F" w:rsidRDefault="00DA2E1E">
            <w:pPr>
              <w:spacing w:after="0"/>
            </w:pPr>
            <w:r>
              <w:rPr>
                <w:rFonts w:ascii="Times New Roman" w:hAnsi="Times New Roman"/>
                <w:color w:val="000000"/>
                <w:sz w:val="24"/>
              </w:rPr>
              <w:t>51</w:t>
            </w:r>
          </w:p>
        </w:tc>
        <w:tc>
          <w:tcPr>
            <w:tcW w:w="4454" w:type="dxa"/>
            <w:tcMar>
              <w:top w:w="50" w:type="dxa"/>
              <w:left w:w="100" w:type="dxa"/>
            </w:tcMar>
            <w:vAlign w:val="center"/>
          </w:tcPr>
          <w:p w:rsidR="00FF733F" w:rsidRDefault="00DA2E1E">
            <w:pPr>
              <w:spacing w:after="0"/>
              <w:ind w:left="135"/>
            </w:pPr>
            <w:r w:rsidRPr="0093173B">
              <w:rPr>
                <w:rFonts w:ascii="Times New Roman" w:hAnsi="Times New Roman"/>
                <w:color w:val="000000"/>
                <w:sz w:val="24"/>
                <w:lang w:val="ru-RU"/>
              </w:rPr>
              <w:t xml:space="preserve">Сумма и разность синусов. Сумма и разность косинусов. </w:t>
            </w:r>
            <w:r>
              <w:rPr>
                <w:rFonts w:ascii="Times New Roman" w:hAnsi="Times New Roman"/>
                <w:color w:val="000000"/>
                <w:sz w:val="24"/>
              </w:rPr>
              <w:t>Преобразование тригонометрических выражений</w:t>
            </w:r>
          </w:p>
        </w:tc>
        <w:tc>
          <w:tcPr>
            <w:tcW w:w="1264" w:type="dxa"/>
            <w:tcMar>
              <w:top w:w="50" w:type="dxa"/>
              <w:left w:w="100" w:type="dxa"/>
            </w:tcMar>
            <w:vAlign w:val="center"/>
          </w:tcPr>
          <w:p w:rsidR="00FF733F" w:rsidRDefault="00DA2E1E">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FF733F" w:rsidRDefault="00FF733F">
            <w:pPr>
              <w:spacing w:after="0"/>
              <w:ind w:left="135"/>
              <w:jc w:val="center"/>
            </w:pPr>
          </w:p>
        </w:tc>
        <w:tc>
          <w:tcPr>
            <w:tcW w:w="1374" w:type="dxa"/>
            <w:tcMar>
              <w:top w:w="50" w:type="dxa"/>
              <w:left w:w="100" w:type="dxa"/>
            </w:tcMar>
            <w:vAlign w:val="center"/>
          </w:tcPr>
          <w:p w:rsidR="00FF733F" w:rsidRDefault="00FF733F">
            <w:pPr>
              <w:spacing w:after="0"/>
              <w:ind w:left="135"/>
            </w:pPr>
          </w:p>
        </w:tc>
        <w:tc>
          <w:tcPr>
            <w:tcW w:w="4119" w:type="dxa"/>
            <w:tcMar>
              <w:top w:w="50" w:type="dxa"/>
              <w:left w:w="100" w:type="dxa"/>
            </w:tcMar>
            <w:vAlign w:val="center"/>
          </w:tcPr>
          <w:p w:rsidR="00FF733F" w:rsidRDefault="0025477A">
            <w:pPr>
              <w:spacing w:after="0"/>
              <w:ind w:left="135"/>
            </w:pPr>
            <w:r w:rsidRPr="0025477A">
              <w:t>https://lib.myschool.edu.ru/content/3534</w:t>
            </w:r>
          </w:p>
        </w:tc>
      </w:tr>
      <w:tr w:rsidR="00B246FB" w:rsidRP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52</w:t>
            </w:r>
          </w:p>
        </w:tc>
        <w:tc>
          <w:tcPr>
            <w:tcW w:w="4454" w:type="dxa"/>
            <w:tcMar>
              <w:top w:w="50" w:type="dxa"/>
              <w:left w:w="100" w:type="dxa"/>
            </w:tcMar>
            <w:vAlign w:val="center"/>
          </w:tcPr>
          <w:p w:rsidR="00B246FB" w:rsidRPr="0093173B" w:rsidRDefault="00B246FB">
            <w:pPr>
              <w:spacing w:after="0"/>
              <w:ind w:left="135"/>
              <w:rPr>
                <w:rFonts w:ascii="Times New Roman" w:hAnsi="Times New Roman"/>
                <w:color w:val="000000"/>
                <w:sz w:val="24"/>
                <w:lang w:val="ru-RU"/>
              </w:rPr>
            </w:pPr>
            <w:r w:rsidRPr="0093173B">
              <w:rPr>
                <w:rFonts w:ascii="Times New Roman" w:hAnsi="Times New Roman"/>
                <w:color w:val="000000"/>
                <w:sz w:val="24"/>
                <w:lang w:val="ru-RU"/>
              </w:rPr>
              <w:t>Контрольная работа</w:t>
            </w:r>
            <w:r>
              <w:rPr>
                <w:rFonts w:ascii="Times New Roman" w:hAnsi="Times New Roman"/>
                <w:color w:val="000000"/>
                <w:sz w:val="24"/>
                <w:lang w:val="ru-RU"/>
              </w:rPr>
              <w:t xml:space="preserve"> № 3 по теме «Формулы тригонометрии»</w:t>
            </w:r>
          </w:p>
        </w:tc>
        <w:tc>
          <w:tcPr>
            <w:tcW w:w="1264" w:type="dxa"/>
            <w:tcMar>
              <w:top w:w="50" w:type="dxa"/>
              <w:left w:w="100" w:type="dxa"/>
            </w:tcMar>
            <w:vAlign w:val="center"/>
          </w:tcPr>
          <w:p w:rsidR="00B246FB" w:rsidRPr="00B246FB" w:rsidRDefault="00B246F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7" w:type="dxa"/>
            <w:tcMar>
              <w:top w:w="50" w:type="dxa"/>
              <w:left w:w="100" w:type="dxa"/>
            </w:tcMar>
            <w:vAlign w:val="center"/>
          </w:tcPr>
          <w:p w:rsidR="00B246FB" w:rsidRPr="00B246FB" w:rsidRDefault="00B246FB">
            <w:pPr>
              <w:spacing w:after="0"/>
              <w:ind w:left="135"/>
              <w:jc w:val="center"/>
              <w:rPr>
                <w:lang w:val="ru-RU"/>
              </w:rPr>
            </w:pPr>
            <w:r>
              <w:rPr>
                <w:lang w:val="ru-RU"/>
              </w:rPr>
              <w:t>1</w:t>
            </w:r>
          </w:p>
        </w:tc>
        <w:tc>
          <w:tcPr>
            <w:tcW w:w="1374" w:type="dxa"/>
            <w:tcMar>
              <w:top w:w="50" w:type="dxa"/>
              <w:left w:w="100" w:type="dxa"/>
            </w:tcMar>
            <w:vAlign w:val="center"/>
          </w:tcPr>
          <w:p w:rsidR="00B246FB" w:rsidRPr="00B246FB" w:rsidRDefault="00B246FB">
            <w:pPr>
              <w:spacing w:after="0"/>
              <w:ind w:left="135"/>
              <w:rPr>
                <w:lang w:val="ru-RU"/>
              </w:rPr>
            </w:pPr>
          </w:p>
        </w:tc>
        <w:tc>
          <w:tcPr>
            <w:tcW w:w="4119" w:type="dxa"/>
            <w:tcMar>
              <w:top w:w="50" w:type="dxa"/>
              <w:left w:w="100" w:type="dxa"/>
            </w:tcMar>
            <w:vAlign w:val="center"/>
          </w:tcPr>
          <w:p w:rsidR="00B246FB" w:rsidRPr="00B246FB" w:rsidRDefault="00B246FB">
            <w:pPr>
              <w:spacing w:after="0"/>
              <w:ind w:left="135"/>
              <w:rPr>
                <w:lang w:val="ru-RU"/>
              </w:rPr>
            </w:pP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53</w:t>
            </w:r>
          </w:p>
        </w:tc>
        <w:tc>
          <w:tcPr>
            <w:tcW w:w="4454" w:type="dxa"/>
            <w:tcMar>
              <w:top w:w="50" w:type="dxa"/>
              <w:left w:w="100" w:type="dxa"/>
            </w:tcMar>
            <w:vAlign w:val="center"/>
          </w:tcPr>
          <w:p w:rsidR="00B246FB" w:rsidRPr="0093173B" w:rsidRDefault="00B246FB">
            <w:pPr>
              <w:spacing w:after="0"/>
              <w:ind w:left="135"/>
              <w:rPr>
                <w:lang w:val="ru-RU"/>
              </w:rPr>
            </w:pPr>
            <w:r w:rsidRPr="0093173B">
              <w:rPr>
                <w:rFonts w:ascii="Times New Roman" w:hAnsi="Times New Roman"/>
                <w:color w:val="000000"/>
                <w:sz w:val="24"/>
                <w:lang w:val="ru-RU"/>
              </w:rPr>
              <w:t>Арксинус, арккосинус и арктангенс числового аргумента</w:t>
            </w:r>
          </w:p>
        </w:tc>
        <w:tc>
          <w:tcPr>
            <w:tcW w:w="1264" w:type="dxa"/>
            <w:tcMar>
              <w:top w:w="50" w:type="dxa"/>
              <w:left w:w="100" w:type="dxa"/>
            </w:tcMar>
            <w:vAlign w:val="center"/>
          </w:tcPr>
          <w:p w:rsidR="00B246FB" w:rsidRDefault="00B246FB">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54</w:t>
            </w:r>
          </w:p>
        </w:tc>
        <w:tc>
          <w:tcPr>
            <w:tcW w:w="4454" w:type="dxa"/>
            <w:tcMar>
              <w:top w:w="50" w:type="dxa"/>
              <w:left w:w="100" w:type="dxa"/>
            </w:tcMar>
            <w:vAlign w:val="center"/>
          </w:tcPr>
          <w:p w:rsidR="00B246FB" w:rsidRPr="0093173B" w:rsidRDefault="00B246FB">
            <w:pPr>
              <w:spacing w:after="0"/>
              <w:ind w:left="135"/>
              <w:rPr>
                <w:lang w:val="ru-RU"/>
              </w:rPr>
            </w:pPr>
            <w:r w:rsidRPr="0093173B">
              <w:rPr>
                <w:rFonts w:ascii="Times New Roman" w:hAnsi="Times New Roman"/>
                <w:color w:val="000000"/>
                <w:sz w:val="24"/>
                <w:lang w:val="ru-RU"/>
              </w:rPr>
              <w:t>Нахождение арксинуса, арккосинуса и арктангенса числового аргумента</w:t>
            </w:r>
          </w:p>
        </w:tc>
        <w:tc>
          <w:tcPr>
            <w:tcW w:w="1264" w:type="dxa"/>
            <w:tcMar>
              <w:top w:w="50" w:type="dxa"/>
              <w:left w:w="100" w:type="dxa"/>
            </w:tcMar>
            <w:vAlign w:val="center"/>
          </w:tcPr>
          <w:p w:rsidR="00B246FB" w:rsidRDefault="00B246FB">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55</w:t>
            </w:r>
          </w:p>
        </w:tc>
        <w:tc>
          <w:tcPr>
            <w:tcW w:w="4454" w:type="dxa"/>
            <w:tcMar>
              <w:top w:w="50" w:type="dxa"/>
              <w:left w:w="100" w:type="dxa"/>
            </w:tcMar>
            <w:vAlign w:val="center"/>
          </w:tcPr>
          <w:p w:rsidR="00B246FB" w:rsidRPr="0093173B" w:rsidRDefault="00B246FB">
            <w:pPr>
              <w:spacing w:after="0"/>
              <w:ind w:left="135"/>
              <w:rPr>
                <w:lang w:val="ru-RU"/>
              </w:rPr>
            </w:pPr>
            <w:r w:rsidRPr="0093173B">
              <w:rPr>
                <w:rFonts w:ascii="Times New Roman" w:hAnsi="Times New Roman"/>
                <w:color w:val="000000"/>
                <w:sz w:val="24"/>
                <w:lang w:val="ru-RU"/>
              </w:rPr>
              <w:t xml:space="preserve">Решение тригонометрических уравнений </w:t>
            </w:r>
            <w:r>
              <w:rPr>
                <w:rFonts w:ascii="Times New Roman" w:hAnsi="Times New Roman"/>
                <w:color w:val="000000"/>
                <w:sz w:val="24"/>
              </w:rPr>
              <w:t>cos</w:t>
            </w:r>
            <w:r w:rsidRPr="0093173B">
              <w:rPr>
                <w:rFonts w:ascii="Times New Roman" w:hAnsi="Times New Roman"/>
                <w:color w:val="000000"/>
                <w:sz w:val="24"/>
                <w:lang w:val="ru-RU"/>
              </w:rPr>
              <w:t xml:space="preserve"> </w:t>
            </w:r>
            <w:r>
              <w:rPr>
                <w:rFonts w:ascii="Times New Roman" w:hAnsi="Times New Roman"/>
                <w:color w:val="000000"/>
                <w:sz w:val="24"/>
              </w:rPr>
              <w:t>x</w:t>
            </w:r>
            <w:r w:rsidRPr="0093173B">
              <w:rPr>
                <w:rFonts w:ascii="Times New Roman" w:hAnsi="Times New Roman"/>
                <w:color w:val="000000"/>
                <w:sz w:val="24"/>
                <w:lang w:val="ru-RU"/>
              </w:rPr>
              <w:t xml:space="preserve"> = </w:t>
            </w:r>
            <w:r>
              <w:rPr>
                <w:rFonts w:ascii="Times New Roman" w:hAnsi="Times New Roman"/>
                <w:color w:val="000000"/>
                <w:sz w:val="24"/>
              </w:rPr>
              <w:t>a</w:t>
            </w:r>
            <w:r w:rsidRPr="0093173B">
              <w:rPr>
                <w:rFonts w:ascii="Times New Roman" w:hAnsi="Times New Roman"/>
                <w:color w:val="000000"/>
                <w:sz w:val="24"/>
                <w:lang w:val="ru-RU"/>
              </w:rPr>
              <w:t xml:space="preserve">, </w:t>
            </w:r>
            <w:r>
              <w:rPr>
                <w:rFonts w:ascii="Times New Roman" w:hAnsi="Times New Roman"/>
                <w:color w:val="000000"/>
                <w:sz w:val="24"/>
              </w:rPr>
              <w:t>sin</w:t>
            </w:r>
            <w:r w:rsidRPr="0093173B">
              <w:rPr>
                <w:rFonts w:ascii="Times New Roman" w:hAnsi="Times New Roman"/>
                <w:color w:val="000000"/>
                <w:sz w:val="24"/>
                <w:lang w:val="ru-RU"/>
              </w:rPr>
              <w:t xml:space="preserve"> </w:t>
            </w:r>
            <w:r>
              <w:rPr>
                <w:rFonts w:ascii="Times New Roman" w:hAnsi="Times New Roman"/>
                <w:color w:val="000000"/>
                <w:sz w:val="24"/>
              </w:rPr>
              <w:t>x</w:t>
            </w:r>
            <w:r w:rsidRPr="0093173B">
              <w:rPr>
                <w:rFonts w:ascii="Times New Roman" w:hAnsi="Times New Roman"/>
                <w:color w:val="000000"/>
                <w:sz w:val="24"/>
                <w:lang w:val="ru-RU"/>
              </w:rPr>
              <w:t xml:space="preserve"> = </w:t>
            </w:r>
            <w:r>
              <w:rPr>
                <w:rFonts w:ascii="Times New Roman" w:hAnsi="Times New Roman"/>
                <w:color w:val="000000"/>
                <w:sz w:val="24"/>
              </w:rPr>
              <w:t>a</w:t>
            </w:r>
          </w:p>
        </w:tc>
        <w:tc>
          <w:tcPr>
            <w:tcW w:w="1264" w:type="dxa"/>
            <w:tcMar>
              <w:top w:w="50" w:type="dxa"/>
              <w:left w:w="100" w:type="dxa"/>
            </w:tcMar>
            <w:vAlign w:val="center"/>
          </w:tcPr>
          <w:p w:rsidR="00B246FB" w:rsidRDefault="00B246FB">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r w:rsidRPr="0025477A">
              <w:t>https://lib.myschool.edu.ru/content/5613</w:t>
            </w: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56</w:t>
            </w:r>
          </w:p>
        </w:tc>
        <w:tc>
          <w:tcPr>
            <w:tcW w:w="4454" w:type="dxa"/>
            <w:tcMar>
              <w:top w:w="50" w:type="dxa"/>
              <w:left w:w="100" w:type="dxa"/>
            </w:tcMar>
            <w:vAlign w:val="center"/>
          </w:tcPr>
          <w:p w:rsidR="00B246FB" w:rsidRPr="0093173B" w:rsidRDefault="00B246FB">
            <w:pPr>
              <w:spacing w:after="0"/>
              <w:ind w:left="135"/>
              <w:rPr>
                <w:lang w:val="ru-RU"/>
              </w:rPr>
            </w:pPr>
            <w:r w:rsidRPr="0093173B">
              <w:rPr>
                <w:rFonts w:ascii="Times New Roman" w:hAnsi="Times New Roman"/>
                <w:color w:val="000000"/>
                <w:sz w:val="24"/>
                <w:lang w:val="ru-RU"/>
              </w:rPr>
              <w:t xml:space="preserve">Решение тригонометрических уравнений </w:t>
            </w:r>
            <w:r>
              <w:rPr>
                <w:rFonts w:ascii="Times New Roman" w:hAnsi="Times New Roman"/>
                <w:color w:val="000000"/>
                <w:sz w:val="24"/>
              </w:rPr>
              <w:t>tg</w:t>
            </w:r>
            <w:r w:rsidRPr="0093173B">
              <w:rPr>
                <w:rFonts w:ascii="Times New Roman" w:hAnsi="Times New Roman"/>
                <w:color w:val="000000"/>
                <w:sz w:val="24"/>
                <w:lang w:val="ru-RU"/>
              </w:rPr>
              <w:t xml:space="preserve"> </w:t>
            </w:r>
            <w:r>
              <w:rPr>
                <w:rFonts w:ascii="Times New Roman" w:hAnsi="Times New Roman"/>
                <w:color w:val="000000"/>
                <w:sz w:val="24"/>
              </w:rPr>
              <w:t>x</w:t>
            </w:r>
            <w:r w:rsidRPr="0093173B">
              <w:rPr>
                <w:rFonts w:ascii="Times New Roman" w:hAnsi="Times New Roman"/>
                <w:color w:val="000000"/>
                <w:sz w:val="24"/>
                <w:lang w:val="ru-RU"/>
              </w:rPr>
              <w:t xml:space="preserve"> = </w:t>
            </w:r>
            <w:r>
              <w:rPr>
                <w:rFonts w:ascii="Times New Roman" w:hAnsi="Times New Roman"/>
                <w:color w:val="000000"/>
                <w:sz w:val="24"/>
              </w:rPr>
              <w:t>a</w:t>
            </w:r>
          </w:p>
        </w:tc>
        <w:tc>
          <w:tcPr>
            <w:tcW w:w="1264" w:type="dxa"/>
            <w:tcMar>
              <w:top w:w="50" w:type="dxa"/>
              <w:left w:w="100" w:type="dxa"/>
            </w:tcMar>
            <w:vAlign w:val="center"/>
          </w:tcPr>
          <w:p w:rsidR="00B246FB" w:rsidRDefault="00B246FB">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r w:rsidRPr="0025477A">
              <w:t>https://lib.myschool.edu.ru/content/4033</w:t>
            </w: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57</w:t>
            </w:r>
          </w:p>
        </w:tc>
        <w:tc>
          <w:tcPr>
            <w:tcW w:w="4454" w:type="dxa"/>
            <w:tcMar>
              <w:top w:w="50" w:type="dxa"/>
              <w:left w:w="100" w:type="dxa"/>
            </w:tcMar>
            <w:vAlign w:val="center"/>
          </w:tcPr>
          <w:p w:rsidR="00B246FB" w:rsidRDefault="00B246FB">
            <w:pPr>
              <w:spacing w:after="0"/>
              <w:ind w:left="135"/>
            </w:pPr>
            <w:r>
              <w:rPr>
                <w:rFonts w:ascii="Times New Roman" w:hAnsi="Times New Roman"/>
                <w:color w:val="000000"/>
                <w:sz w:val="24"/>
              </w:rPr>
              <w:t>Решение простейших тригонометрических уравнений</w:t>
            </w:r>
          </w:p>
        </w:tc>
        <w:tc>
          <w:tcPr>
            <w:tcW w:w="1264" w:type="dxa"/>
            <w:tcMar>
              <w:top w:w="50" w:type="dxa"/>
              <w:left w:w="100" w:type="dxa"/>
            </w:tcMar>
            <w:vAlign w:val="center"/>
          </w:tcPr>
          <w:p w:rsidR="00B246FB" w:rsidRDefault="00B246FB">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982" w:type="dxa"/>
            <w:tcMar>
              <w:top w:w="50" w:type="dxa"/>
              <w:left w:w="100" w:type="dxa"/>
            </w:tcMar>
            <w:vAlign w:val="center"/>
          </w:tcPr>
          <w:p w:rsidR="00B246FB" w:rsidRDefault="00B246FB">
            <w:pPr>
              <w:spacing w:after="0"/>
            </w:pPr>
            <w:r>
              <w:rPr>
                <w:rFonts w:ascii="Times New Roman" w:hAnsi="Times New Roman"/>
                <w:color w:val="000000"/>
                <w:sz w:val="24"/>
              </w:rPr>
              <w:t>58</w:t>
            </w:r>
          </w:p>
        </w:tc>
        <w:tc>
          <w:tcPr>
            <w:tcW w:w="4454" w:type="dxa"/>
            <w:tcMar>
              <w:top w:w="50" w:type="dxa"/>
              <w:left w:w="100" w:type="dxa"/>
            </w:tcMar>
            <w:vAlign w:val="center"/>
          </w:tcPr>
          <w:p w:rsidR="00B246FB" w:rsidRPr="0093173B" w:rsidRDefault="00B246FB">
            <w:pPr>
              <w:spacing w:after="0"/>
              <w:ind w:left="135"/>
              <w:rPr>
                <w:lang w:val="ru-RU"/>
              </w:rPr>
            </w:pPr>
            <w:r w:rsidRPr="0093173B">
              <w:rPr>
                <w:rFonts w:ascii="Times New Roman" w:hAnsi="Times New Roman"/>
                <w:color w:val="000000"/>
                <w:sz w:val="24"/>
                <w:lang w:val="ru-RU"/>
              </w:rPr>
              <w:t>Решение тригонометрических уравнений, сводящихся к квадратным и другим алгебраическим уравнениям</w:t>
            </w:r>
          </w:p>
        </w:tc>
        <w:tc>
          <w:tcPr>
            <w:tcW w:w="1264" w:type="dxa"/>
            <w:tcMar>
              <w:top w:w="50" w:type="dxa"/>
              <w:left w:w="100" w:type="dxa"/>
            </w:tcMar>
            <w:vAlign w:val="center"/>
          </w:tcPr>
          <w:p w:rsidR="00B246FB" w:rsidRDefault="00B246FB">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r w:rsidRPr="0025477A">
              <w:t>https://lib.myschool.edu.ru/content/5616</w:t>
            </w: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59</w:t>
            </w:r>
          </w:p>
        </w:tc>
        <w:tc>
          <w:tcPr>
            <w:tcW w:w="4454" w:type="dxa"/>
            <w:tcMar>
              <w:top w:w="50" w:type="dxa"/>
              <w:left w:w="100" w:type="dxa"/>
            </w:tcMar>
            <w:vAlign w:val="center"/>
          </w:tcPr>
          <w:p w:rsidR="00B246FB" w:rsidRPr="0093173B" w:rsidRDefault="00B246FB">
            <w:pPr>
              <w:spacing w:after="0"/>
              <w:ind w:left="135"/>
              <w:rPr>
                <w:lang w:val="ru-RU"/>
              </w:rPr>
            </w:pPr>
            <w:r w:rsidRPr="0093173B">
              <w:rPr>
                <w:rFonts w:ascii="Times New Roman" w:hAnsi="Times New Roman"/>
                <w:color w:val="000000"/>
                <w:sz w:val="24"/>
                <w:lang w:val="ru-RU"/>
              </w:rPr>
              <w:t>Решение тригонометрических уравнений способом разложения на множители</w:t>
            </w:r>
          </w:p>
        </w:tc>
        <w:tc>
          <w:tcPr>
            <w:tcW w:w="1264" w:type="dxa"/>
            <w:tcMar>
              <w:top w:w="50" w:type="dxa"/>
              <w:left w:w="100" w:type="dxa"/>
            </w:tcMar>
            <w:vAlign w:val="center"/>
          </w:tcPr>
          <w:p w:rsidR="00B246FB" w:rsidRDefault="00B246FB">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60</w:t>
            </w:r>
          </w:p>
        </w:tc>
        <w:tc>
          <w:tcPr>
            <w:tcW w:w="4454" w:type="dxa"/>
            <w:tcMar>
              <w:top w:w="50" w:type="dxa"/>
              <w:left w:w="100" w:type="dxa"/>
            </w:tcMar>
            <w:vAlign w:val="center"/>
          </w:tcPr>
          <w:p w:rsidR="00B246FB" w:rsidRPr="00F349ED" w:rsidRDefault="00F349ED">
            <w:pPr>
              <w:spacing w:after="0"/>
              <w:ind w:left="135"/>
              <w:rPr>
                <w:lang w:val="ru-RU"/>
              </w:rPr>
            </w:pPr>
            <w:r w:rsidRPr="0093173B">
              <w:rPr>
                <w:rFonts w:ascii="Times New Roman" w:hAnsi="Times New Roman"/>
                <w:color w:val="000000"/>
                <w:sz w:val="24"/>
                <w:lang w:val="ru-RU"/>
              </w:rPr>
              <w:t>Контрольная работа</w:t>
            </w:r>
            <w:r>
              <w:rPr>
                <w:rFonts w:ascii="Times New Roman" w:hAnsi="Times New Roman"/>
                <w:color w:val="000000"/>
                <w:sz w:val="24"/>
                <w:lang w:val="ru-RU"/>
              </w:rPr>
              <w:t xml:space="preserve"> № 4</w:t>
            </w:r>
            <w:r w:rsidRPr="0093173B">
              <w:rPr>
                <w:rFonts w:ascii="Times New Roman" w:hAnsi="Times New Roman"/>
                <w:color w:val="000000"/>
                <w:sz w:val="24"/>
                <w:lang w:val="ru-RU"/>
              </w:rPr>
              <w:t xml:space="preserve"> </w:t>
            </w:r>
            <w:r>
              <w:rPr>
                <w:rFonts w:ascii="Times New Roman" w:hAnsi="Times New Roman"/>
                <w:color w:val="000000"/>
                <w:sz w:val="24"/>
                <w:lang w:val="ru-RU"/>
              </w:rPr>
              <w:t>по теме "</w:t>
            </w:r>
            <w:r w:rsidRPr="007123F0">
              <w:rPr>
                <w:rFonts w:ascii="Times New Roman" w:hAnsi="Times New Roman"/>
                <w:color w:val="000000"/>
                <w:sz w:val="24"/>
                <w:lang w:val="ru-RU"/>
              </w:rPr>
              <w:t>Тригонометрические уравнения"</w:t>
            </w:r>
          </w:p>
        </w:tc>
        <w:tc>
          <w:tcPr>
            <w:tcW w:w="1264" w:type="dxa"/>
            <w:tcMar>
              <w:top w:w="50" w:type="dxa"/>
              <w:left w:w="100" w:type="dxa"/>
            </w:tcMar>
            <w:vAlign w:val="center"/>
          </w:tcPr>
          <w:p w:rsidR="00B246FB" w:rsidRDefault="00B246FB">
            <w:pPr>
              <w:spacing w:after="0"/>
              <w:ind w:left="135"/>
              <w:jc w:val="center"/>
            </w:pPr>
            <w:r w:rsidRPr="00F349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F349ED">
            <w:pPr>
              <w:spacing w:after="0"/>
              <w:ind w:left="135"/>
              <w:jc w:val="center"/>
            </w:pPr>
            <w:r>
              <w:rPr>
                <w:rFonts w:ascii="Times New Roman" w:hAnsi="Times New Roman"/>
                <w:color w:val="000000"/>
                <w:sz w:val="24"/>
              </w:rPr>
              <w:t>1</w:t>
            </w: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r w:rsidRPr="0025477A">
              <w:t>https://lib.myschool.edu.ru/content/5610</w:t>
            </w:r>
          </w:p>
        </w:tc>
      </w:tr>
      <w:tr w:rsidR="00B246FB" w:rsidTr="00B246FB">
        <w:trPr>
          <w:trHeight w:val="144"/>
          <w:tblCellSpacing w:w="20" w:type="nil"/>
        </w:trPr>
        <w:tc>
          <w:tcPr>
            <w:tcW w:w="982" w:type="dxa"/>
            <w:tcMar>
              <w:top w:w="50" w:type="dxa"/>
              <w:left w:w="100" w:type="dxa"/>
            </w:tcMar>
            <w:vAlign w:val="center"/>
          </w:tcPr>
          <w:p w:rsidR="00B246FB" w:rsidRDefault="00B246FB">
            <w:pPr>
              <w:spacing w:after="0"/>
            </w:pPr>
            <w:r>
              <w:rPr>
                <w:rFonts w:ascii="Times New Roman" w:hAnsi="Times New Roman"/>
                <w:color w:val="000000"/>
                <w:sz w:val="24"/>
              </w:rPr>
              <w:lastRenderedPageBreak/>
              <w:t>61</w:t>
            </w:r>
          </w:p>
        </w:tc>
        <w:tc>
          <w:tcPr>
            <w:tcW w:w="4454" w:type="dxa"/>
            <w:tcMar>
              <w:top w:w="50" w:type="dxa"/>
              <w:left w:w="100" w:type="dxa"/>
            </w:tcMar>
            <w:vAlign w:val="center"/>
          </w:tcPr>
          <w:p w:rsidR="00B246FB" w:rsidRPr="007123F0" w:rsidRDefault="00F349ED">
            <w:pPr>
              <w:spacing w:after="0"/>
              <w:ind w:left="135"/>
              <w:rPr>
                <w:lang w:val="ru-RU"/>
              </w:rPr>
            </w:pPr>
            <w:r w:rsidRPr="0093173B">
              <w:rPr>
                <w:rFonts w:ascii="Times New Roman" w:hAnsi="Times New Roman"/>
                <w:color w:val="000000"/>
                <w:sz w:val="24"/>
                <w:lang w:val="ru-RU"/>
              </w:rPr>
              <w:t>Последовательности, способы задания последовательностей. Монотонные последовательности</w:t>
            </w:r>
          </w:p>
        </w:tc>
        <w:tc>
          <w:tcPr>
            <w:tcW w:w="1264" w:type="dxa"/>
            <w:tcMar>
              <w:top w:w="50" w:type="dxa"/>
              <w:left w:w="100" w:type="dxa"/>
            </w:tcMar>
            <w:vAlign w:val="center"/>
          </w:tcPr>
          <w:p w:rsidR="00B246FB" w:rsidRDefault="00B246FB">
            <w:pPr>
              <w:spacing w:after="0"/>
              <w:ind w:left="135"/>
              <w:jc w:val="center"/>
            </w:pPr>
            <w:r w:rsidRPr="00712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62</w:t>
            </w:r>
          </w:p>
        </w:tc>
        <w:tc>
          <w:tcPr>
            <w:tcW w:w="4454" w:type="dxa"/>
            <w:tcMar>
              <w:top w:w="50" w:type="dxa"/>
              <w:left w:w="100" w:type="dxa"/>
            </w:tcMar>
            <w:vAlign w:val="center"/>
          </w:tcPr>
          <w:p w:rsidR="00B246FB" w:rsidRPr="0093173B" w:rsidRDefault="00F349ED">
            <w:pPr>
              <w:spacing w:after="0"/>
              <w:ind w:left="135"/>
              <w:rPr>
                <w:lang w:val="ru-RU"/>
              </w:rPr>
            </w:pPr>
            <w:r w:rsidRPr="0093173B">
              <w:rPr>
                <w:rFonts w:ascii="Times New Roman" w:hAnsi="Times New Roman"/>
                <w:color w:val="000000"/>
                <w:sz w:val="24"/>
                <w:lang w:val="ru-RU"/>
              </w:rPr>
              <w:t>Арифметическая и геометрическая прогрессии.</w:t>
            </w:r>
          </w:p>
        </w:tc>
        <w:tc>
          <w:tcPr>
            <w:tcW w:w="1264" w:type="dxa"/>
            <w:tcMar>
              <w:top w:w="50" w:type="dxa"/>
              <w:left w:w="100" w:type="dxa"/>
            </w:tcMar>
            <w:vAlign w:val="center"/>
          </w:tcPr>
          <w:p w:rsidR="00B246FB" w:rsidRDefault="00B246FB">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63</w:t>
            </w:r>
          </w:p>
        </w:tc>
        <w:tc>
          <w:tcPr>
            <w:tcW w:w="4454" w:type="dxa"/>
            <w:tcMar>
              <w:top w:w="50" w:type="dxa"/>
              <w:left w:w="100" w:type="dxa"/>
            </w:tcMar>
            <w:vAlign w:val="center"/>
          </w:tcPr>
          <w:p w:rsidR="00B246FB" w:rsidRPr="0093173B" w:rsidRDefault="00B246FB">
            <w:pPr>
              <w:spacing w:after="0"/>
              <w:ind w:left="135"/>
              <w:rPr>
                <w:lang w:val="ru-RU"/>
              </w:rPr>
            </w:pPr>
            <w:r w:rsidRPr="0093173B">
              <w:rPr>
                <w:rFonts w:ascii="Times New Roman" w:hAnsi="Times New Roman"/>
                <w:color w:val="000000"/>
                <w:sz w:val="24"/>
                <w:lang w:val="ru-RU"/>
              </w:rPr>
              <w:t>Использование прогрессии для решения реальных задач прикладного характера</w:t>
            </w:r>
          </w:p>
        </w:tc>
        <w:tc>
          <w:tcPr>
            <w:tcW w:w="1264" w:type="dxa"/>
            <w:tcMar>
              <w:top w:w="50" w:type="dxa"/>
              <w:left w:w="100" w:type="dxa"/>
            </w:tcMar>
            <w:vAlign w:val="center"/>
          </w:tcPr>
          <w:p w:rsidR="00B246FB" w:rsidRDefault="00B246FB">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64</w:t>
            </w:r>
          </w:p>
        </w:tc>
        <w:tc>
          <w:tcPr>
            <w:tcW w:w="4454" w:type="dxa"/>
            <w:tcMar>
              <w:top w:w="50" w:type="dxa"/>
              <w:left w:w="100" w:type="dxa"/>
            </w:tcMar>
            <w:vAlign w:val="center"/>
          </w:tcPr>
          <w:p w:rsidR="00B246FB" w:rsidRPr="0093173B" w:rsidRDefault="00B246FB">
            <w:pPr>
              <w:spacing w:after="0"/>
              <w:ind w:left="135"/>
              <w:rPr>
                <w:lang w:val="ru-RU"/>
              </w:rPr>
            </w:pPr>
            <w:r w:rsidRPr="0093173B">
              <w:rPr>
                <w:rFonts w:ascii="Times New Roman" w:hAnsi="Times New Roman"/>
                <w:color w:val="000000"/>
                <w:sz w:val="24"/>
                <w:lang w:val="ru-RU"/>
              </w:rPr>
              <w:t>Бесконечно убывающая геометрическая прогрессия. Сумма бесконечно убывающей геометрической прогрессии</w:t>
            </w:r>
          </w:p>
        </w:tc>
        <w:tc>
          <w:tcPr>
            <w:tcW w:w="1264" w:type="dxa"/>
            <w:tcMar>
              <w:top w:w="50" w:type="dxa"/>
              <w:left w:w="100" w:type="dxa"/>
            </w:tcMar>
            <w:vAlign w:val="center"/>
          </w:tcPr>
          <w:p w:rsidR="00B246FB" w:rsidRDefault="00B246FB">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65</w:t>
            </w:r>
          </w:p>
        </w:tc>
        <w:tc>
          <w:tcPr>
            <w:tcW w:w="4454" w:type="dxa"/>
            <w:tcMar>
              <w:top w:w="50" w:type="dxa"/>
              <w:left w:w="100" w:type="dxa"/>
            </w:tcMar>
            <w:vAlign w:val="center"/>
          </w:tcPr>
          <w:p w:rsidR="00B246FB" w:rsidRDefault="00B246FB">
            <w:pPr>
              <w:spacing w:after="0"/>
              <w:ind w:left="135"/>
            </w:pPr>
            <w:r>
              <w:rPr>
                <w:rFonts w:ascii="Times New Roman" w:hAnsi="Times New Roman"/>
                <w:color w:val="000000"/>
                <w:sz w:val="24"/>
              </w:rPr>
              <w:t>Формула сложных процентов</w:t>
            </w:r>
          </w:p>
        </w:tc>
        <w:tc>
          <w:tcPr>
            <w:tcW w:w="1264" w:type="dxa"/>
            <w:tcMar>
              <w:top w:w="50" w:type="dxa"/>
              <w:left w:w="100" w:type="dxa"/>
            </w:tcMar>
            <w:vAlign w:val="center"/>
          </w:tcPr>
          <w:p w:rsidR="00B246FB" w:rsidRDefault="00B246FB">
            <w:pPr>
              <w:spacing w:after="0"/>
              <w:ind w:left="135"/>
              <w:jc w:val="center"/>
            </w:pPr>
            <w:r>
              <w:rPr>
                <w:rFonts w:ascii="Times New Roman" w:hAnsi="Times New Roman"/>
                <w:color w:val="000000"/>
                <w:sz w:val="24"/>
              </w:rPr>
              <w:t xml:space="preserve"> 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66</w:t>
            </w:r>
          </w:p>
        </w:tc>
        <w:tc>
          <w:tcPr>
            <w:tcW w:w="4454" w:type="dxa"/>
            <w:tcMar>
              <w:top w:w="50" w:type="dxa"/>
              <w:left w:w="100" w:type="dxa"/>
            </w:tcMar>
            <w:vAlign w:val="center"/>
          </w:tcPr>
          <w:p w:rsidR="00B246FB" w:rsidRPr="00B246FB" w:rsidRDefault="00B246FB" w:rsidP="00B246FB">
            <w:pPr>
              <w:spacing w:after="0"/>
              <w:ind w:left="135"/>
              <w:rPr>
                <w:lang w:val="ru-RU"/>
              </w:rPr>
            </w:pPr>
            <w:r w:rsidRPr="00B246FB">
              <w:rPr>
                <w:rFonts w:ascii="Times New Roman" w:hAnsi="Times New Roman"/>
                <w:color w:val="000000"/>
                <w:sz w:val="24"/>
                <w:lang w:val="ru-RU"/>
              </w:rPr>
              <w:t>Итоговая контрольная работа</w:t>
            </w:r>
            <w:r w:rsidRPr="0093173B">
              <w:rPr>
                <w:rFonts w:ascii="Times New Roman" w:hAnsi="Times New Roman"/>
                <w:color w:val="000000"/>
                <w:sz w:val="24"/>
                <w:lang w:val="ru-RU"/>
              </w:rPr>
              <w:t xml:space="preserve"> </w:t>
            </w:r>
          </w:p>
        </w:tc>
        <w:tc>
          <w:tcPr>
            <w:tcW w:w="1264" w:type="dxa"/>
            <w:tcMar>
              <w:top w:w="50" w:type="dxa"/>
              <w:left w:w="100" w:type="dxa"/>
            </w:tcMar>
            <w:vAlign w:val="center"/>
          </w:tcPr>
          <w:p w:rsidR="00B246FB" w:rsidRDefault="00B246FB">
            <w:pPr>
              <w:spacing w:after="0"/>
              <w:ind w:left="135"/>
              <w:jc w:val="center"/>
            </w:pPr>
            <w:r w:rsidRPr="00B246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r>
              <w:rPr>
                <w:rFonts w:ascii="Times New Roman" w:hAnsi="Times New Roman"/>
                <w:color w:val="000000"/>
                <w:sz w:val="24"/>
              </w:rPr>
              <w:t>1</w:t>
            </w: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67</w:t>
            </w:r>
          </w:p>
        </w:tc>
        <w:tc>
          <w:tcPr>
            <w:tcW w:w="4454" w:type="dxa"/>
            <w:tcMar>
              <w:top w:w="50" w:type="dxa"/>
              <w:left w:w="100" w:type="dxa"/>
            </w:tcMar>
            <w:vAlign w:val="center"/>
          </w:tcPr>
          <w:p w:rsidR="00B246FB" w:rsidRPr="0093173B" w:rsidRDefault="00B246FB" w:rsidP="00B246FB">
            <w:pPr>
              <w:spacing w:after="0"/>
              <w:ind w:left="135"/>
              <w:rPr>
                <w:lang w:val="ru-RU"/>
              </w:rPr>
            </w:pPr>
            <w:r w:rsidRPr="0093173B">
              <w:rPr>
                <w:rFonts w:ascii="Times New Roman" w:hAnsi="Times New Roman"/>
                <w:color w:val="000000"/>
                <w:sz w:val="24"/>
                <w:lang w:val="ru-RU"/>
              </w:rPr>
              <w:t xml:space="preserve">Использование прогрессии для решения реальных задач прикладного характера. </w:t>
            </w:r>
            <w:r w:rsidRPr="00B246FB">
              <w:rPr>
                <w:rFonts w:ascii="Times New Roman" w:hAnsi="Times New Roman"/>
                <w:color w:val="000000"/>
                <w:sz w:val="24"/>
                <w:lang w:val="ru-RU"/>
              </w:rPr>
              <w:t>Решение задач.</w:t>
            </w:r>
          </w:p>
        </w:tc>
        <w:tc>
          <w:tcPr>
            <w:tcW w:w="1264" w:type="dxa"/>
            <w:tcMar>
              <w:top w:w="50" w:type="dxa"/>
              <w:left w:w="100" w:type="dxa"/>
            </w:tcMar>
            <w:vAlign w:val="center"/>
          </w:tcPr>
          <w:p w:rsidR="00B246FB" w:rsidRDefault="00B246FB">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982" w:type="dxa"/>
            <w:tcMar>
              <w:top w:w="50" w:type="dxa"/>
              <w:left w:w="100" w:type="dxa"/>
            </w:tcMar>
            <w:vAlign w:val="center"/>
          </w:tcPr>
          <w:p w:rsidR="00B246FB" w:rsidRDefault="00B246FB" w:rsidP="00B246FB">
            <w:pPr>
              <w:spacing w:after="0"/>
            </w:pPr>
            <w:r>
              <w:rPr>
                <w:rFonts w:ascii="Times New Roman" w:hAnsi="Times New Roman"/>
                <w:color w:val="000000"/>
                <w:sz w:val="24"/>
              </w:rPr>
              <w:t>68</w:t>
            </w:r>
          </w:p>
        </w:tc>
        <w:tc>
          <w:tcPr>
            <w:tcW w:w="4454" w:type="dxa"/>
            <w:tcMar>
              <w:top w:w="50" w:type="dxa"/>
              <w:left w:w="100" w:type="dxa"/>
            </w:tcMar>
            <w:vAlign w:val="center"/>
          </w:tcPr>
          <w:p w:rsidR="00B246FB" w:rsidRPr="00B246FB" w:rsidRDefault="00B246FB">
            <w:pPr>
              <w:spacing w:after="0"/>
              <w:ind w:left="135"/>
              <w:rPr>
                <w:lang w:val="ru-RU"/>
              </w:rPr>
            </w:pPr>
            <w:r w:rsidRPr="0093173B">
              <w:rPr>
                <w:rFonts w:ascii="Times New Roman" w:hAnsi="Times New Roman"/>
                <w:color w:val="000000"/>
                <w:sz w:val="24"/>
                <w:lang w:val="ru-RU"/>
              </w:rPr>
              <w:t>Обобщение, систематизация знаний за курс алгебры и начал математического анализа 10 класса</w:t>
            </w:r>
          </w:p>
        </w:tc>
        <w:tc>
          <w:tcPr>
            <w:tcW w:w="1264" w:type="dxa"/>
            <w:tcMar>
              <w:top w:w="50" w:type="dxa"/>
              <w:left w:w="100" w:type="dxa"/>
            </w:tcMar>
            <w:vAlign w:val="center"/>
          </w:tcPr>
          <w:p w:rsidR="00B246FB" w:rsidRDefault="00B246FB">
            <w:pPr>
              <w:spacing w:after="0"/>
              <w:ind w:left="135"/>
              <w:jc w:val="center"/>
            </w:pPr>
            <w:r w:rsidRPr="00B246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7" w:type="dxa"/>
            <w:tcMar>
              <w:top w:w="50" w:type="dxa"/>
              <w:left w:w="100" w:type="dxa"/>
            </w:tcMar>
            <w:vAlign w:val="center"/>
          </w:tcPr>
          <w:p w:rsidR="00B246FB" w:rsidRDefault="00B246FB">
            <w:pPr>
              <w:spacing w:after="0"/>
              <w:ind w:left="135"/>
              <w:jc w:val="center"/>
            </w:pPr>
          </w:p>
        </w:tc>
        <w:tc>
          <w:tcPr>
            <w:tcW w:w="1374" w:type="dxa"/>
            <w:tcMar>
              <w:top w:w="50" w:type="dxa"/>
              <w:left w:w="100" w:type="dxa"/>
            </w:tcMar>
            <w:vAlign w:val="center"/>
          </w:tcPr>
          <w:p w:rsidR="00B246FB" w:rsidRDefault="00B246FB">
            <w:pPr>
              <w:spacing w:after="0"/>
              <w:ind w:left="135"/>
            </w:pPr>
          </w:p>
        </w:tc>
        <w:tc>
          <w:tcPr>
            <w:tcW w:w="4119" w:type="dxa"/>
            <w:tcMar>
              <w:top w:w="50" w:type="dxa"/>
              <w:left w:w="100" w:type="dxa"/>
            </w:tcMar>
            <w:vAlign w:val="center"/>
          </w:tcPr>
          <w:p w:rsidR="00B246FB" w:rsidRDefault="00B246FB">
            <w:pPr>
              <w:spacing w:after="0"/>
              <w:ind w:left="135"/>
            </w:pPr>
          </w:p>
        </w:tc>
      </w:tr>
      <w:tr w:rsidR="00B246FB" w:rsidTr="00B246FB">
        <w:trPr>
          <w:trHeight w:val="144"/>
          <w:tblCellSpacing w:w="20" w:type="nil"/>
        </w:trPr>
        <w:tc>
          <w:tcPr>
            <w:tcW w:w="0" w:type="auto"/>
            <w:gridSpan w:val="2"/>
            <w:tcMar>
              <w:top w:w="50" w:type="dxa"/>
              <w:left w:w="100" w:type="dxa"/>
            </w:tcMar>
            <w:vAlign w:val="center"/>
          </w:tcPr>
          <w:p w:rsidR="00B246FB" w:rsidRPr="0093173B" w:rsidRDefault="00B246FB">
            <w:pPr>
              <w:spacing w:after="0"/>
              <w:ind w:left="135"/>
              <w:rPr>
                <w:lang w:val="ru-RU"/>
              </w:rPr>
            </w:pPr>
            <w:r w:rsidRPr="0093173B">
              <w:rPr>
                <w:rFonts w:ascii="Times New Roman" w:hAnsi="Times New Roman"/>
                <w:color w:val="000000"/>
                <w:sz w:val="24"/>
                <w:lang w:val="ru-RU"/>
              </w:rPr>
              <w:t>ОБЩЕЕ КОЛИЧЕСТВО ЧАСОВ ПО ПРОГРАММЕ</w:t>
            </w:r>
          </w:p>
        </w:tc>
        <w:tc>
          <w:tcPr>
            <w:tcW w:w="1264" w:type="dxa"/>
            <w:tcMar>
              <w:top w:w="50" w:type="dxa"/>
              <w:left w:w="100" w:type="dxa"/>
            </w:tcMar>
            <w:vAlign w:val="center"/>
          </w:tcPr>
          <w:p w:rsidR="00B246FB" w:rsidRDefault="00B246FB">
            <w:pPr>
              <w:spacing w:after="0"/>
              <w:ind w:left="135"/>
              <w:jc w:val="center"/>
            </w:pPr>
            <w:r w:rsidRPr="009317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7" w:type="dxa"/>
            <w:tcMar>
              <w:top w:w="50" w:type="dxa"/>
              <w:left w:w="100" w:type="dxa"/>
            </w:tcMar>
            <w:vAlign w:val="center"/>
          </w:tcPr>
          <w:p w:rsidR="00B246FB" w:rsidRDefault="00B246F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2"/>
            <w:tcMar>
              <w:top w:w="50" w:type="dxa"/>
              <w:left w:w="100" w:type="dxa"/>
            </w:tcMar>
            <w:vAlign w:val="center"/>
          </w:tcPr>
          <w:p w:rsidR="00B246FB" w:rsidRDefault="00B246FB"/>
        </w:tc>
      </w:tr>
    </w:tbl>
    <w:p w:rsidR="00FF733F" w:rsidRDefault="00FF733F">
      <w:pPr>
        <w:sectPr w:rsidR="00FF733F">
          <w:pgSz w:w="16383" w:h="11906" w:orient="landscape"/>
          <w:pgMar w:top="1134" w:right="850" w:bottom="1134" w:left="1701" w:header="720" w:footer="720" w:gutter="0"/>
          <w:cols w:space="720"/>
        </w:sectPr>
      </w:pPr>
    </w:p>
    <w:p w:rsidR="00FF733F" w:rsidRDefault="00FF733F">
      <w:pPr>
        <w:sectPr w:rsidR="00FF733F">
          <w:pgSz w:w="16383" w:h="11906" w:orient="landscape"/>
          <w:pgMar w:top="1134" w:right="850" w:bottom="1134" w:left="1701" w:header="720" w:footer="720" w:gutter="0"/>
          <w:cols w:space="720"/>
        </w:sectPr>
      </w:pPr>
    </w:p>
    <w:p w:rsidR="00FF733F" w:rsidRPr="00DC5A89" w:rsidRDefault="00DA2E1E">
      <w:pPr>
        <w:spacing w:after="0"/>
        <w:ind w:left="120"/>
        <w:rPr>
          <w:lang w:val="ru-RU"/>
        </w:rPr>
      </w:pPr>
      <w:bookmarkStart w:id="17" w:name="block-2043936"/>
      <w:bookmarkEnd w:id="16"/>
      <w:r w:rsidRPr="00DC5A89">
        <w:rPr>
          <w:rFonts w:ascii="Times New Roman" w:hAnsi="Times New Roman"/>
          <w:b/>
          <w:color w:val="000000"/>
          <w:sz w:val="28"/>
          <w:lang w:val="ru-RU"/>
        </w:rPr>
        <w:lastRenderedPageBreak/>
        <w:t>УЧЕБНО-МЕТОДИЧЕСКОЕ ОБЕСПЕЧЕНИЕ ОБРАЗОВАТЕЛЬНОГО ПРОЦЕССА</w:t>
      </w:r>
    </w:p>
    <w:p w:rsidR="00FF733F" w:rsidRPr="00DC5A89" w:rsidRDefault="00DA2E1E">
      <w:pPr>
        <w:spacing w:after="0" w:line="480" w:lineRule="auto"/>
        <w:ind w:left="120"/>
        <w:rPr>
          <w:lang w:val="ru-RU"/>
        </w:rPr>
      </w:pPr>
      <w:r w:rsidRPr="00DC5A89">
        <w:rPr>
          <w:rFonts w:ascii="Times New Roman" w:hAnsi="Times New Roman"/>
          <w:b/>
          <w:color w:val="000000"/>
          <w:sz w:val="28"/>
          <w:lang w:val="ru-RU"/>
        </w:rPr>
        <w:t>ОБЯЗАТЕЛЬНЫЕ УЧЕБНЫЕ МАТЕРИАЛЫ ДЛЯ УЧЕНИКА</w:t>
      </w:r>
    </w:p>
    <w:p w:rsidR="00FF733F" w:rsidRPr="0093173B" w:rsidRDefault="00DA2E1E">
      <w:pPr>
        <w:spacing w:after="0" w:line="480" w:lineRule="auto"/>
        <w:ind w:left="120"/>
        <w:rPr>
          <w:lang w:val="ru-RU"/>
        </w:rPr>
      </w:pPr>
      <w:r w:rsidRPr="0093173B">
        <w:rPr>
          <w:rFonts w:ascii="Times New Roman" w:hAnsi="Times New Roman"/>
          <w:color w:val="000000"/>
          <w:sz w:val="28"/>
          <w:lang w:val="ru-RU"/>
        </w:rPr>
        <w:t>​‌</w:t>
      </w:r>
      <w:bookmarkStart w:id="18" w:name="92363736-53cd-4f39-ac85-8c69f6d1639a"/>
      <w:r w:rsidRPr="0093173B">
        <w:rPr>
          <w:rFonts w:ascii="Times New Roman" w:hAnsi="Times New Roman"/>
          <w:color w:val="000000"/>
          <w:sz w:val="28"/>
          <w:lang w:val="ru-RU"/>
        </w:rPr>
        <w:t>• Математика: алгебра и начала математического анализа, геометрия. Алгебра и начал</w:t>
      </w:r>
      <w:r w:rsidR="00E71E92">
        <w:rPr>
          <w:rFonts w:ascii="Times New Roman" w:hAnsi="Times New Roman"/>
          <w:color w:val="000000"/>
          <w:sz w:val="28"/>
          <w:lang w:val="ru-RU"/>
        </w:rPr>
        <w:t>а математического анализа, 10 класс</w:t>
      </w:r>
      <w:r w:rsidRPr="0093173B">
        <w:rPr>
          <w:rFonts w:ascii="Times New Roman" w:hAnsi="Times New Roman"/>
          <w:color w:val="000000"/>
          <w:sz w:val="28"/>
          <w:lang w:val="ru-RU"/>
        </w:rPr>
        <w:t xml:space="preserve">/ Колягин Ю.М., </w:t>
      </w:r>
      <w:r w:rsidR="00E71E92" w:rsidRPr="0093173B">
        <w:rPr>
          <w:rFonts w:ascii="Times New Roman" w:hAnsi="Times New Roman"/>
          <w:color w:val="000000"/>
          <w:sz w:val="28"/>
          <w:lang w:val="ru-RU"/>
        </w:rPr>
        <w:t xml:space="preserve">Алимов Ш.А., </w:t>
      </w:r>
      <w:r w:rsidRPr="0093173B">
        <w:rPr>
          <w:rFonts w:ascii="Times New Roman" w:hAnsi="Times New Roman"/>
          <w:color w:val="000000"/>
          <w:sz w:val="28"/>
          <w:lang w:val="ru-RU"/>
        </w:rPr>
        <w:t>Ткачева М.В. и другие, Акционерное общество «Издательство «Просвещение»</w:t>
      </w:r>
      <w:bookmarkEnd w:id="18"/>
      <w:r w:rsidRPr="0093173B">
        <w:rPr>
          <w:rFonts w:ascii="Times New Roman" w:hAnsi="Times New Roman"/>
          <w:color w:val="000000"/>
          <w:sz w:val="28"/>
          <w:lang w:val="ru-RU"/>
        </w:rPr>
        <w:t>‌​</w:t>
      </w:r>
      <w:r w:rsidR="00E71E92">
        <w:rPr>
          <w:rFonts w:ascii="Times New Roman" w:hAnsi="Times New Roman"/>
          <w:color w:val="000000"/>
          <w:sz w:val="28"/>
          <w:lang w:val="ru-RU"/>
        </w:rPr>
        <w:t>, 2021г.</w:t>
      </w:r>
    </w:p>
    <w:p w:rsidR="00FF733F" w:rsidRPr="0093173B" w:rsidRDefault="00DA2E1E">
      <w:pPr>
        <w:spacing w:after="0" w:line="480" w:lineRule="auto"/>
        <w:ind w:left="120"/>
        <w:rPr>
          <w:lang w:val="ru-RU"/>
        </w:rPr>
      </w:pPr>
      <w:r w:rsidRPr="0093173B">
        <w:rPr>
          <w:rFonts w:ascii="Times New Roman" w:hAnsi="Times New Roman"/>
          <w:color w:val="000000"/>
          <w:sz w:val="28"/>
          <w:lang w:val="ru-RU"/>
        </w:rPr>
        <w:t>​‌‌</w:t>
      </w:r>
    </w:p>
    <w:p w:rsidR="00FF733F" w:rsidRPr="0093173B" w:rsidRDefault="00DA2E1E">
      <w:pPr>
        <w:spacing w:after="0"/>
        <w:ind w:left="120"/>
        <w:rPr>
          <w:lang w:val="ru-RU"/>
        </w:rPr>
      </w:pPr>
      <w:r w:rsidRPr="0093173B">
        <w:rPr>
          <w:rFonts w:ascii="Times New Roman" w:hAnsi="Times New Roman"/>
          <w:color w:val="000000"/>
          <w:sz w:val="28"/>
          <w:lang w:val="ru-RU"/>
        </w:rPr>
        <w:t>​</w:t>
      </w:r>
    </w:p>
    <w:p w:rsidR="00FF733F" w:rsidRPr="0093173B" w:rsidRDefault="00DA2E1E">
      <w:pPr>
        <w:spacing w:after="0" w:line="480" w:lineRule="auto"/>
        <w:ind w:left="120"/>
        <w:rPr>
          <w:lang w:val="ru-RU"/>
        </w:rPr>
      </w:pPr>
      <w:r w:rsidRPr="0093173B">
        <w:rPr>
          <w:rFonts w:ascii="Times New Roman" w:hAnsi="Times New Roman"/>
          <w:b/>
          <w:color w:val="000000"/>
          <w:sz w:val="28"/>
          <w:lang w:val="ru-RU"/>
        </w:rPr>
        <w:t>МЕТОДИЧЕСКИЕ МАТЕРИАЛЫ ДЛЯ УЧИТЕЛЯ</w:t>
      </w:r>
    </w:p>
    <w:p w:rsidR="00FF733F" w:rsidRPr="0093173B" w:rsidRDefault="00DA2E1E">
      <w:pPr>
        <w:spacing w:after="0" w:line="480" w:lineRule="auto"/>
        <w:ind w:left="120"/>
        <w:rPr>
          <w:lang w:val="ru-RU"/>
        </w:rPr>
      </w:pPr>
      <w:r w:rsidRPr="0093173B">
        <w:rPr>
          <w:rFonts w:ascii="Times New Roman" w:hAnsi="Times New Roman"/>
          <w:color w:val="000000"/>
          <w:sz w:val="28"/>
          <w:lang w:val="ru-RU"/>
        </w:rPr>
        <w:t>​‌1. Алимов Ш. А., Колягин Ю. М., Ткачёва М. В. и др. Ал-</w:t>
      </w:r>
      <w:r w:rsidRPr="0093173B">
        <w:rPr>
          <w:sz w:val="28"/>
          <w:lang w:val="ru-RU"/>
        </w:rPr>
        <w:br/>
      </w:r>
      <w:r w:rsidRPr="0093173B">
        <w:rPr>
          <w:rFonts w:ascii="Times New Roman" w:hAnsi="Times New Roman"/>
          <w:color w:val="000000"/>
          <w:sz w:val="28"/>
          <w:lang w:val="ru-RU"/>
        </w:rPr>
        <w:t xml:space="preserve"> гебра и начала математического анализа. 10—11 классы.</w:t>
      </w:r>
      <w:r w:rsidRPr="0093173B">
        <w:rPr>
          <w:sz w:val="28"/>
          <w:lang w:val="ru-RU"/>
        </w:rPr>
        <w:br/>
      </w:r>
      <w:r w:rsidRPr="0093173B">
        <w:rPr>
          <w:rFonts w:ascii="Times New Roman" w:hAnsi="Times New Roman"/>
          <w:color w:val="000000"/>
          <w:sz w:val="28"/>
          <w:lang w:val="ru-RU"/>
        </w:rPr>
        <w:t xml:space="preserve"> Базовый и углублённый уровни</w:t>
      </w:r>
      <w:r w:rsidRPr="0093173B">
        <w:rPr>
          <w:sz w:val="28"/>
          <w:lang w:val="ru-RU"/>
        </w:rPr>
        <w:br/>
      </w:r>
      <w:r w:rsidRPr="0093173B">
        <w:rPr>
          <w:rFonts w:ascii="Times New Roman" w:hAnsi="Times New Roman"/>
          <w:color w:val="000000"/>
          <w:sz w:val="28"/>
          <w:lang w:val="ru-RU"/>
        </w:rPr>
        <w:t xml:space="preserve"> 2. Шабунин М. И., Ткачёва М. В., Фёдорова Н. Е. и др. </w:t>
      </w:r>
      <w:r w:rsidRPr="00DC5A89">
        <w:rPr>
          <w:rFonts w:ascii="Times New Roman" w:hAnsi="Times New Roman"/>
          <w:color w:val="000000"/>
          <w:sz w:val="28"/>
          <w:lang w:val="ru-RU"/>
        </w:rPr>
        <w:t>Ал-</w:t>
      </w:r>
      <w:r w:rsidRPr="00DC5A89">
        <w:rPr>
          <w:sz w:val="28"/>
          <w:lang w:val="ru-RU"/>
        </w:rPr>
        <w:br/>
      </w:r>
      <w:r w:rsidRPr="00DC5A89">
        <w:rPr>
          <w:rFonts w:ascii="Times New Roman" w:hAnsi="Times New Roman"/>
          <w:color w:val="000000"/>
          <w:sz w:val="28"/>
          <w:lang w:val="ru-RU"/>
        </w:rPr>
        <w:t xml:space="preserve"> гебра и начала математического анализа. </w:t>
      </w:r>
      <w:r w:rsidRPr="0093173B">
        <w:rPr>
          <w:rFonts w:ascii="Times New Roman" w:hAnsi="Times New Roman"/>
          <w:color w:val="000000"/>
          <w:sz w:val="28"/>
          <w:lang w:val="ru-RU"/>
        </w:rPr>
        <w:t>Дидактические</w:t>
      </w:r>
      <w:r w:rsidRPr="0093173B">
        <w:rPr>
          <w:sz w:val="28"/>
          <w:lang w:val="ru-RU"/>
        </w:rPr>
        <w:br/>
      </w:r>
      <w:r w:rsidRPr="0093173B">
        <w:rPr>
          <w:rFonts w:ascii="Times New Roman" w:hAnsi="Times New Roman"/>
          <w:color w:val="000000"/>
          <w:sz w:val="28"/>
          <w:lang w:val="ru-RU"/>
        </w:rPr>
        <w:t xml:space="preserve"> материалы. 10 класс. Базовый и углублённый уровни</w:t>
      </w:r>
      <w:r w:rsidRPr="0093173B">
        <w:rPr>
          <w:sz w:val="28"/>
          <w:lang w:val="ru-RU"/>
        </w:rPr>
        <w:br/>
      </w:r>
      <w:r w:rsidRPr="0093173B">
        <w:rPr>
          <w:rFonts w:ascii="Times New Roman" w:hAnsi="Times New Roman"/>
          <w:color w:val="000000"/>
          <w:sz w:val="28"/>
          <w:lang w:val="ru-RU"/>
        </w:rPr>
        <w:t xml:space="preserve"> 3. Ткачёва М. В., Фёдорова Н. Е. Алгебра и начала матема-</w:t>
      </w:r>
      <w:r w:rsidRPr="0093173B">
        <w:rPr>
          <w:sz w:val="28"/>
          <w:lang w:val="ru-RU"/>
        </w:rPr>
        <w:br/>
      </w:r>
      <w:r w:rsidRPr="0093173B">
        <w:rPr>
          <w:rFonts w:ascii="Times New Roman" w:hAnsi="Times New Roman"/>
          <w:color w:val="000000"/>
          <w:sz w:val="28"/>
          <w:lang w:val="ru-RU"/>
        </w:rPr>
        <w:t xml:space="preserve"> тического анализа. Тематические тесты. 10 класс. Базо-</w:t>
      </w:r>
      <w:r w:rsidRPr="0093173B">
        <w:rPr>
          <w:sz w:val="28"/>
          <w:lang w:val="ru-RU"/>
        </w:rPr>
        <w:br/>
      </w:r>
      <w:r w:rsidRPr="0093173B">
        <w:rPr>
          <w:rFonts w:ascii="Times New Roman" w:hAnsi="Times New Roman"/>
          <w:color w:val="000000"/>
          <w:sz w:val="28"/>
          <w:lang w:val="ru-RU"/>
        </w:rPr>
        <w:t xml:space="preserve"> вый и углублённый уровни</w:t>
      </w:r>
      <w:r w:rsidRPr="0093173B">
        <w:rPr>
          <w:sz w:val="28"/>
          <w:lang w:val="ru-RU"/>
        </w:rPr>
        <w:br/>
      </w:r>
      <w:r w:rsidRPr="0093173B">
        <w:rPr>
          <w:rFonts w:ascii="Times New Roman" w:hAnsi="Times New Roman"/>
          <w:color w:val="000000"/>
          <w:sz w:val="28"/>
          <w:lang w:val="ru-RU"/>
        </w:rPr>
        <w:t xml:space="preserve"> 4. Фёдорова Н. Е. Изучение алгебры и начал анализа. Кни-</w:t>
      </w:r>
      <w:r w:rsidRPr="0093173B">
        <w:rPr>
          <w:sz w:val="28"/>
          <w:lang w:val="ru-RU"/>
        </w:rPr>
        <w:br/>
      </w:r>
      <w:r w:rsidRPr="0093173B">
        <w:rPr>
          <w:rFonts w:ascii="Times New Roman" w:hAnsi="Times New Roman"/>
          <w:color w:val="000000"/>
          <w:sz w:val="28"/>
          <w:lang w:val="ru-RU"/>
        </w:rPr>
        <w:t xml:space="preserve"> га для учителя. 10—11 классы</w:t>
      </w:r>
      <w:r w:rsidRPr="0093173B">
        <w:rPr>
          <w:sz w:val="28"/>
          <w:lang w:val="ru-RU"/>
        </w:rPr>
        <w:br/>
      </w:r>
      <w:r w:rsidRPr="0093173B">
        <w:rPr>
          <w:rFonts w:ascii="Times New Roman" w:hAnsi="Times New Roman"/>
          <w:color w:val="000000"/>
          <w:sz w:val="28"/>
          <w:lang w:val="ru-RU"/>
        </w:rPr>
        <w:t xml:space="preserve"> 5. Шабунин М. И., Ткачёва М. В., Фёдорова Н. Е. и др. </w:t>
      </w:r>
      <w:r w:rsidRPr="00DC5A89">
        <w:rPr>
          <w:rFonts w:ascii="Times New Roman" w:hAnsi="Times New Roman"/>
          <w:color w:val="000000"/>
          <w:sz w:val="28"/>
          <w:lang w:val="ru-RU"/>
        </w:rPr>
        <w:t>Ал-</w:t>
      </w:r>
      <w:r w:rsidRPr="00DC5A89">
        <w:rPr>
          <w:sz w:val="28"/>
          <w:lang w:val="ru-RU"/>
        </w:rPr>
        <w:br/>
      </w:r>
      <w:r w:rsidRPr="00DC5A89">
        <w:rPr>
          <w:rFonts w:ascii="Times New Roman" w:hAnsi="Times New Roman"/>
          <w:color w:val="000000"/>
          <w:sz w:val="28"/>
          <w:lang w:val="ru-RU"/>
        </w:rPr>
        <w:t xml:space="preserve"> гебра и начала математического анализа. </w:t>
      </w:r>
      <w:r w:rsidRPr="0093173B">
        <w:rPr>
          <w:rFonts w:ascii="Times New Roman" w:hAnsi="Times New Roman"/>
          <w:color w:val="000000"/>
          <w:sz w:val="28"/>
          <w:lang w:val="ru-RU"/>
        </w:rPr>
        <w:t>Дидактические</w:t>
      </w:r>
      <w:r w:rsidRPr="0093173B">
        <w:rPr>
          <w:sz w:val="28"/>
          <w:lang w:val="ru-RU"/>
        </w:rPr>
        <w:br/>
      </w:r>
      <w:r w:rsidRPr="0093173B">
        <w:rPr>
          <w:rFonts w:ascii="Times New Roman" w:hAnsi="Times New Roman"/>
          <w:color w:val="000000"/>
          <w:sz w:val="28"/>
          <w:lang w:val="ru-RU"/>
        </w:rPr>
        <w:lastRenderedPageBreak/>
        <w:t xml:space="preserve"> материалы. 11 класс. Базовый и углублённый уровни</w:t>
      </w:r>
      <w:r w:rsidRPr="0093173B">
        <w:rPr>
          <w:sz w:val="28"/>
          <w:lang w:val="ru-RU"/>
        </w:rPr>
        <w:br/>
      </w:r>
      <w:r w:rsidRPr="0093173B">
        <w:rPr>
          <w:rFonts w:ascii="Times New Roman" w:hAnsi="Times New Roman"/>
          <w:color w:val="000000"/>
          <w:sz w:val="28"/>
          <w:lang w:val="ru-RU"/>
        </w:rPr>
        <w:t xml:space="preserve"> 6. Ткачёва М. В. Алгебра и начала математического анали-</w:t>
      </w:r>
      <w:r w:rsidRPr="0093173B">
        <w:rPr>
          <w:sz w:val="28"/>
          <w:lang w:val="ru-RU"/>
        </w:rPr>
        <w:br/>
      </w:r>
      <w:r w:rsidRPr="0093173B">
        <w:rPr>
          <w:rFonts w:ascii="Times New Roman" w:hAnsi="Times New Roman"/>
          <w:color w:val="000000"/>
          <w:sz w:val="28"/>
          <w:lang w:val="ru-RU"/>
        </w:rPr>
        <w:t xml:space="preserve"> за. Тематические тесты. 11 класс. Базовый и углублён-</w:t>
      </w:r>
      <w:r w:rsidRPr="0093173B">
        <w:rPr>
          <w:sz w:val="28"/>
          <w:lang w:val="ru-RU"/>
        </w:rPr>
        <w:br/>
      </w:r>
      <w:bookmarkStart w:id="19" w:name="1bf866c1-142b-4fe1-9c39-512defb57438"/>
      <w:r w:rsidRPr="0093173B">
        <w:rPr>
          <w:rFonts w:ascii="Times New Roman" w:hAnsi="Times New Roman"/>
          <w:color w:val="000000"/>
          <w:sz w:val="28"/>
          <w:lang w:val="ru-RU"/>
        </w:rPr>
        <w:t xml:space="preserve"> ный уровни</w:t>
      </w:r>
      <w:bookmarkEnd w:id="19"/>
      <w:r w:rsidRPr="0093173B">
        <w:rPr>
          <w:rFonts w:ascii="Times New Roman" w:hAnsi="Times New Roman"/>
          <w:color w:val="000000"/>
          <w:sz w:val="28"/>
          <w:lang w:val="ru-RU"/>
        </w:rPr>
        <w:t>‌​</w:t>
      </w:r>
    </w:p>
    <w:p w:rsidR="00FF733F" w:rsidRPr="0093173B" w:rsidRDefault="00FF733F">
      <w:pPr>
        <w:spacing w:after="0"/>
        <w:ind w:left="120"/>
        <w:rPr>
          <w:lang w:val="ru-RU"/>
        </w:rPr>
      </w:pPr>
    </w:p>
    <w:p w:rsidR="00FF733F" w:rsidRPr="0093173B" w:rsidRDefault="00DA2E1E">
      <w:pPr>
        <w:spacing w:after="0" w:line="480" w:lineRule="auto"/>
        <w:ind w:left="120"/>
        <w:rPr>
          <w:lang w:val="ru-RU"/>
        </w:rPr>
      </w:pPr>
      <w:r w:rsidRPr="0093173B">
        <w:rPr>
          <w:rFonts w:ascii="Times New Roman" w:hAnsi="Times New Roman"/>
          <w:b/>
          <w:color w:val="000000"/>
          <w:sz w:val="28"/>
          <w:lang w:val="ru-RU"/>
        </w:rPr>
        <w:t>ЦИФРОВЫЕ ОБРАЗОВАТЕЛЬНЫЕ РЕСУРСЫ И РЕСУРСЫ СЕТИ ИНТЕРНЕТ</w:t>
      </w:r>
    </w:p>
    <w:p w:rsidR="00FF733F" w:rsidRPr="007123F0" w:rsidRDefault="00DA2E1E" w:rsidP="00980FFF">
      <w:pPr>
        <w:spacing w:after="0" w:line="480" w:lineRule="auto"/>
        <w:ind w:left="120"/>
        <w:rPr>
          <w:rFonts w:ascii="Times New Roman" w:hAnsi="Times New Roman" w:cs="Times New Roman"/>
          <w:sz w:val="24"/>
          <w:lang w:val="ru-RU"/>
        </w:rPr>
        <w:sectPr w:rsidR="00FF733F" w:rsidRPr="007123F0">
          <w:pgSz w:w="11906" w:h="16383"/>
          <w:pgMar w:top="1134" w:right="850" w:bottom="1134" w:left="1701" w:header="720" w:footer="720" w:gutter="0"/>
          <w:cols w:space="720"/>
        </w:sectPr>
      </w:pPr>
      <w:r w:rsidRPr="0093173B">
        <w:rPr>
          <w:rFonts w:ascii="Times New Roman" w:hAnsi="Times New Roman"/>
          <w:color w:val="000000"/>
          <w:sz w:val="28"/>
          <w:lang w:val="ru-RU"/>
        </w:rPr>
        <w:t>​</w:t>
      </w:r>
      <w:r w:rsidRPr="0093173B">
        <w:rPr>
          <w:rFonts w:ascii="Times New Roman" w:hAnsi="Times New Roman"/>
          <w:color w:val="333333"/>
          <w:sz w:val="28"/>
          <w:lang w:val="ru-RU"/>
        </w:rPr>
        <w:t>​‌</w:t>
      </w:r>
      <w:r w:rsidRPr="0093173B">
        <w:rPr>
          <w:rFonts w:ascii="Times New Roman" w:hAnsi="Times New Roman"/>
          <w:color w:val="000000"/>
          <w:sz w:val="28"/>
          <w:lang w:val="ru-RU"/>
        </w:rPr>
        <w:t>1. Интернет-библиотека сайта Московского центра непре-</w:t>
      </w:r>
      <w:r w:rsidRPr="0093173B">
        <w:rPr>
          <w:sz w:val="28"/>
          <w:lang w:val="ru-RU"/>
        </w:rPr>
        <w:br/>
      </w:r>
      <w:r w:rsidRPr="0093173B">
        <w:rPr>
          <w:rFonts w:ascii="Times New Roman" w:hAnsi="Times New Roman"/>
          <w:color w:val="000000"/>
          <w:sz w:val="28"/>
          <w:lang w:val="ru-RU"/>
        </w:rPr>
        <w:t xml:space="preserve"> рывного математического образования.</w:t>
      </w:r>
      <w:r w:rsidRPr="0093173B">
        <w:rPr>
          <w:sz w:val="28"/>
          <w:lang w:val="ru-RU"/>
        </w:rPr>
        <w:br/>
      </w:r>
      <w:r w:rsidRPr="0093173B">
        <w:rPr>
          <w:rFonts w:ascii="Times New Roman" w:hAnsi="Times New Roman"/>
          <w:color w:val="000000"/>
          <w:sz w:val="28"/>
          <w:lang w:val="ru-RU"/>
        </w:rPr>
        <w:t xml:space="preserve"> </w:t>
      </w:r>
      <w:r>
        <w:rPr>
          <w:rFonts w:ascii="Times New Roman" w:hAnsi="Times New Roman"/>
          <w:color w:val="000000"/>
          <w:sz w:val="28"/>
        </w:rPr>
        <w:t>http</w:t>
      </w:r>
      <w:r w:rsidRPr="0093173B">
        <w:rPr>
          <w:rFonts w:ascii="Times New Roman" w:hAnsi="Times New Roman"/>
          <w:color w:val="000000"/>
          <w:sz w:val="28"/>
          <w:lang w:val="ru-RU"/>
        </w:rPr>
        <w:t>://</w:t>
      </w:r>
      <w:r>
        <w:rPr>
          <w:rFonts w:ascii="Times New Roman" w:hAnsi="Times New Roman"/>
          <w:color w:val="000000"/>
          <w:sz w:val="28"/>
        </w:rPr>
        <w:t>ilib</w:t>
      </w:r>
      <w:r w:rsidRPr="0093173B">
        <w:rPr>
          <w:rFonts w:ascii="Times New Roman" w:hAnsi="Times New Roman"/>
          <w:color w:val="000000"/>
          <w:sz w:val="28"/>
          <w:lang w:val="ru-RU"/>
        </w:rPr>
        <w:t>.</w:t>
      </w:r>
      <w:r>
        <w:rPr>
          <w:rFonts w:ascii="Times New Roman" w:hAnsi="Times New Roman"/>
          <w:color w:val="000000"/>
          <w:sz w:val="28"/>
        </w:rPr>
        <w:t>mccme</w:t>
      </w:r>
      <w:r w:rsidRPr="0093173B">
        <w:rPr>
          <w:rFonts w:ascii="Times New Roman" w:hAnsi="Times New Roman"/>
          <w:color w:val="000000"/>
          <w:sz w:val="28"/>
          <w:lang w:val="ru-RU"/>
        </w:rPr>
        <w:t>.</w:t>
      </w:r>
      <w:r>
        <w:rPr>
          <w:rFonts w:ascii="Times New Roman" w:hAnsi="Times New Roman"/>
          <w:color w:val="000000"/>
          <w:sz w:val="28"/>
        </w:rPr>
        <w:t>ru</w:t>
      </w:r>
      <w:r w:rsidRPr="0093173B">
        <w:rPr>
          <w:rFonts w:ascii="Times New Roman" w:hAnsi="Times New Roman"/>
          <w:color w:val="000000"/>
          <w:sz w:val="28"/>
          <w:lang w:val="ru-RU"/>
        </w:rPr>
        <w:t>/</w:t>
      </w:r>
      <w:r w:rsidRPr="0093173B">
        <w:rPr>
          <w:sz w:val="28"/>
          <w:lang w:val="ru-RU"/>
        </w:rPr>
        <w:br/>
      </w:r>
      <w:r w:rsidR="00980FFF">
        <w:rPr>
          <w:rFonts w:ascii="Times New Roman" w:hAnsi="Times New Roman"/>
          <w:color w:val="000000"/>
          <w:sz w:val="28"/>
          <w:lang w:val="ru-RU"/>
        </w:rPr>
        <w:t xml:space="preserve">2. </w:t>
      </w:r>
      <w:r w:rsidR="00980FFF" w:rsidRPr="009A5BB2">
        <w:rPr>
          <w:rFonts w:ascii="Times New Roman" w:hAnsi="Times New Roman" w:cs="Times New Roman"/>
          <w:sz w:val="28"/>
        </w:rPr>
        <w:t>https</w:t>
      </w:r>
      <w:r w:rsidR="00980FFF" w:rsidRPr="009A5BB2">
        <w:rPr>
          <w:rFonts w:ascii="Times New Roman" w:hAnsi="Times New Roman" w:cs="Times New Roman"/>
          <w:sz w:val="28"/>
          <w:lang w:val="ru-RU"/>
        </w:rPr>
        <w:t>://</w:t>
      </w:r>
      <w:r w:rsidR="00980FFF" w:rsidRPr="009A5BB2">
        <w:rPr>
          <w:rFonts w:ascii="Times New Roman" w:hAnsi="Times New Roman" w:cs="Times New Roman"/>
          <w:sz w:val="28"/>
        </w:rPr>
        <w:t>lib</w:t>
      </w:r>
      <w:r w:rsidR="00980FFF" w:rsidRPr="009A5BB2">
        <w:rPr>
          <w:rFonts w:ascii="Times New Roman" w:hAnsi="Times New Roman" w:cs="Times New Roman"/>
          <w:sz w:val="28"/>
          <w:lang w:val="ru-RU"/>
        </w:rPr>
        <w:t>.</w:t>
      </w:r>
      <w:r w:rsidR="00980FFF" w:rsidRPr="009A5BB2">
        <w:rPr>
          <w:rFonts w:ascii="Times New Roman" w:hAnsi="Times New Roman" w:cs="Times New Roman"/>
          <w:sz w:val="28"/>
        </w:rPr>
        <w:t>myschool</w:t>
      </w:r>
      <w:r w:rsidR="00980FFF" w:rsidRPr="009A5BB2">
        <w:rPr>
          <w:rFonts w:ascii="Times New Roman" w:hAnsi="Times New Roman" w:cs="Times New Roman"/>
          <w:sz w:val="28"/>
          <w:lang w:val="ru-RU"/>
        </w:rPr>
        <w:t>.</w:t>
      </w:r>
      <w:r w:rsidR="00980FFF" w:rsidRPr="009A5BB2">
        <w:rPr>
          <w:rFonts w:ascii="Times New Roman" w:hAnsi="Times New Roman" w:cs="Times New Roman"/>
          <w:sz w:val="28"/>
        </w:rPr>
        <w:t>edu</w:t>
      </w:r>
      <w:r w:rsidR="00980FFF" w:rsidRPr="009A5BB2">
        <w:rPr>
          <w:rFonts w:ascii="Times New Roman" w:hAnsi="Times New Roman" w:cs="Times New Roman"/>
          <w:sz w:val="28"/>
          <w:lang w:val="ru-RU"/>
        </w:rPr>
        <w:t>.</w:t>
      </w:r>
      <w:r w:rsidR="00980FFF" w:rsidRPr="009A5BB2">
        <w:rPr>
          <w:rFonts w:ascii="Times New Roman" w:hAnsi="Times New Roman" w:cs="Times New Roman"/>
          <w:sz w:val="28"/>
        </w:rPr>
        <w:t>ru</w:t>
      </w:r>
      <w:r w:rsidR="00980FFF" w:rsidRPr="009A5BB2">
        <w:rPr>
          <w:rFonts w:ascii="Times New Roman" w:hAnsi="Times New Roman" w:cs="Times New Roman"/>
          <w:sz w:val="28"/>
          <w:lang w:val="ru-RU"/>
        </w:rPr>
        <w:t>/</w:t>
      </w:r>
    </w:p>
    <w:p w:rsidR="000C213A" w:rsidRPr="00D67F56" w:rsidRDefault="000C213A" w:rsidP="000C213A">
      <w:pPr>
        <w:spacing w:after="0" w:line="408" w:lineRule="auto"/>
        <w:ind w:left="120"/>
        <w:jc w:val="center"/>
        <w:rPr>
          <w:lang w:val="ru-RU"/>
        </w:rPr>
      </w:pPr>
      <w:bookmarkStart w:id="20" w:name="block-2043987"/>
      <w:bookmarkEnd w:id="17"/>
      <w:r w:rsidRPr="00D67F56">
        <w:rPr>
          <w:rFonts w:ascii="Times New Roman" w:hAnsi="Times New Roman"/>
          <w:b/>
          <w:color w:val="000000"/>
          <w:sz w:val="28"/>
          <w:lang w:val="ru-RU"/>
        </w:rPr>
        <w:lastRenderedPageBreak/>
        <w:t>МИНИСТЕРСТВО ПРОСВЕЩЕНИЯ РОССИЙСКОЙ ФЕДЕРАЦИИ</w:t>
      </w:r>
    </w:p>
    <w:p w:rsidR="000C213A" w:rsidRDefault="000C213A" w:rsidP="000C213A">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КРАСНОДАРСКИЙ КРАЙ, МО ТУАПСИНСКИЙ РАЙОН</w:t>
      </w:r>
    </w:p>
    <w:p w:rsidR="000C213A" w:rsidRDefault="000C213A" w:rsidP="000C213A">
      <w:pPr>
        <w:spacing w:after="0" w:line="408" w:lineRule="auto"/>
        <w:rPr>
          <w:rFonts w:ascii="Times New Roman" w:hAnsi="Times New Roman"/>
          <w:b/>
          <w:color w:val="000000"/>
          <w:sz w:val="28"/>
          <w:lang w:val="ru-RU"/>
        </w:rPr>
      </w:pPr>
      <w:r>
        <w:rPr>
          <w:rFonts w:ascii="Times New Roman" w:hAnsi="Times New Roman"/>
          <w:b/>
          <w:color w:val="000000"/>
          <w:sz w:val="28"/>
          <w:lang w:val="ru-RU"/>
        </w:rPr>
        <w:t xml:space="preserve"> Муниципальное бюджетное общеобразовательное учреждение средняя</w:t>
      </w:r>
    </w:p>
    <w:p w:rsidR="000C213A" w:rsidRDefault="000C213A" w:rsidP="000C213A">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общеобразовательная школа № 2 имени Героя Советского Союза</w:t>
      </w:r>
    </w:p>
    <w:p w:rsidR="000C213A" w:rsidRPr="00D67F56" w:rsidRDefault="000C213A" w:rsidP="000C213A">
      <w:pPr>
        <w:spacing w:after="0" w:line="408" w:lineRule="auto"/>
        <w:ind w:left="120"/>
        <w:jc w:val="center"/>
        <w:rPr>
          <w:lang w:val="ru-RU"/>
        </w:rPr>
      </w:pPr>
      <w:r>
        <w:rPr>
          <w:rFonts w:ascii="Times New Roman" w:hAnsi="Times New Roman"/>
          <w:b/>
          <w:color w:val="000000"/>
          <w:sz w:val="28"/>
          <w:lang w:val="ru-RU"/>
        </w:rPr>
        <w:t>Бориса Митрофановича Ляха г. Туапсе муниципального образования Туапсинский район</w:t>
      </w:r>
    </w:p>
    <w:p w:rsidR="000C213A" w:rsidRPr="00D67F56" w:rsidRDefault="000C213A" w:rsidP="000C213A">
      <w:pPr>
        <w:spacing w:after="0"/>
        <w:ind w:left="120"/>
        <w:rPr>
          <w:lang w:val="ru-RU"/>
        </w:rPr>
      </w:pPr>
    </w:p>
    <w:p w:rsidR="000C213A" w:rsidRPr="00D67F56" w:rsidRDefault="000C213A" w:rsidP="000C213A">
      <w:pPr>
        <w:spacing w:after="0"/>
        <w:ind w:left="120"/>
        <w:rPr>
          <w:lang w:val="ru-RU"/>
        </w:rPr>
      </w:pPr>
    </w:p>
    <w:tbl>
      <w:tblPr>
        <w:tblW w:w="0" w:type="auto"/>
        <w:tblLook w:val="04A0" w:firstRow="1" w:lastRow="0" w:firstColumn="1" w:lastColumn="0" w:noHBand="0" w:noVBand="1"/>
      </w:tblPr>
      <w:tblGrid>
        <w:gridCol w:w="3114"/>
        <w:gridCol w:w="3115"/>
        <w:gridCol w:w="3115"/>
      </w:tblGrid>
      <w:tr w:rsidR="000C213A" w:rsidRPr="009D2AC9" w:rsidTr="0076732B">
        <w:tc>
          <w:tcPr>
            <w:tcW w:w="3114" w:type="dxa"/>
          </w:tcPr>
          <w:p w:rsidR="000C213A" w:rsidRPr="0040209D" w:rsidRDefault="000C213A" w:rsidP="0076732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C213A" w:rsidRPr="0040209D" w:rsidRDefault="000C213A" w:rsidP="0076732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C213A" w:rsidRPr="008944ED" w:rsidRDefault="000C213A" w:rsidP="007673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НМ</w:t>
            </w:r>
            <w:r w:rsidRPr="008944ED">
              <w:rPr>
                <w:rFonts w:ascii="Times New Roman" w:eastAsia="Times New Roman" w:hAnsi="Times New Roman"/>
                <w:color w:val="000000"/>
                <w:sz w:val="28"/>
                <w:szCs w:val="28"/>
                <w:lang w:val="ru-RU"/>
              </w:rPr>
              <w:t>Р</w:t>
            </w:r>
            <w:r>
              <w:rPr>
                <w:rFonts w:ascii="Times New Roman" w:eastAsia="Times New Roman" w:hAnsi="Times New Roman"/>
                <w:color w:val="000000"/>
                <w:sz w:val="28"/>
                <w:szCs w:val="28"/>
                <w:lang w:val="ru-RU"/>
              </w:rPr>
              <w:t xml:space="preserve"> </w:t>
            </w:r>
          </w:p>
          <w:p w:rsidR="000C213A" w:rsidRDefault="000C213A" w:rsidP="007673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C213A" w:rsidRPr="008944ED" w:rsidRDefault="000C213A" w:rsidP="0076732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Н.М. Чахарян                   Приказ № 1 от «30» августа 2023 г.</w:t>
            </w:r>
          </w:p>
          <w:p w:rsidR="000C213A" w:rsidRDefault="000C213A" w:rsidP="0076732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
          <w:p w:rsidR="000C213A" w:rsidRPr="0040209D" w:rsidRDefault="000C213A" w:rsidP="0076732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C213A" w:rsidRDefault="000C213A" w:rsidP="007673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C213A" w:rsidRPr="008944ED" w:rsidRDefault="000C213A" w:rsidP="007673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решением педагогического совета МБОУ СОШ № 2 им.  Б. М. Ляха МО Туапсинский район председатель</w:t>
            </w:r>
          </w:p>
          <w:p w:rsidR="000C213A" w:rsidRDefault="000C213A" w:rsidP="007673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C213A" w:rsidRPr="008944ED" w:rsidRDefault="000C213A" w:rsidP="0076732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К.Ю. Исаева</w:t>
            </w:r>
          </w:p>
          <w:p w:rsidR="000C213A" w:rsidRDefault="000C213A" w:rsidP="0076732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Pr="00344265">
              <w:rPr>
                <w:rFonts w:ascii="Times New Roman" w:eastAsia="Times New Roman" w:hAnsi="Times New Roman"/>
                <w:color w:val="000000"/>
                <w:sz w:val="24"/>
                <w:szCs w:val="24"/>
                <w:lang w:val="ru-RU"/>
              </w:rPr>
              <w:t>№ 1</w:t>
            </w:r>
            <w:r>
              <w:rPr>
                <w:rFonts w:ascii="Times New Roman" w:eastAsia="Times New Roman" w:hAnsi="Times New Roman"/>
                <w:color w:val="000000"/>
                <w:sz w:val="24"/>
                <w:szCs w:val="24"/>
                <w:lang w:val="ru-RU"/>
              </w:rPr>
              <w:t xml:space="preserve"> от «30» августа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г.</w:t>
            </w:r>
          </w:p>
          <w:p w:rsidR="000C213A" w:rsidRPr="0040209D" w:rsidRDefault="000C213A" w:rsidP="0076732B">
            <w:pPr>
              <w:autoSpaceDE w:val="0"/>
              <w:autoSpaceDN w:val="0"/>
              <w:spacing w:after="120" w:line="240" w:lineRule="auto"/>
              <w:jc w:val="both"/>
              <w:rPr>
                <w:rFonts w:ascii="Times New Roman" w:eastAsia="Times New Roman" w:hAnsi="Times New Roman"/>
                <w:color w:val="000000"/>
                <w:sz w:val="24"/>
                <w:szCs w:val="24"/>
                <w:lang w:val="ru-RU"/>
              </w:rPr>
            </w:pPr>
          </w:p>
        </w:tc>
      </w:tr>
    </w:tbl>
    <w:p w:rsidR="00980FFF" w:rsidRDefault="00980FFF" w:rsidP="00D91B44">
      <w:pPr>
        <w:spacing w:after="0"/>
        <w:rPr>
          <w:lang w:val="ru-RU"/>
        </w:rPr>
      </w:pPr>
    </w:p>
    <w:p w:rsidR="00D91B44" w:rsidRDefault="00D91B44" w:rsidP="00D91B44">
      <w:pPr>
        <w:spacing w:after="0"/>
        <w:rPr>
          <w:lang w:val="ru-RU"/>
        </w:rPr>
      </w:pPr>
    </w:p>
    <w:p w:rsidR="00D91B44" w:rsidRPr="00980FFF" w:rsidRDefault="00D91B44" w:rsidP="00D91B44">
      <w:pPr>
        <w:spacing w:after="0"/>
        <w:rPr>
          <w:lang w:val="ru-RU"/>
        </w:rPr>
      </w:pPr>
    </w:p>
    <w:p w:rsidR="00980FFF" w:rsidRPr="00980FFF" w:rsidRDefault="00980FFF" w:rsidP="00980FFF">
      <w:pPr>
        <w:spacing w:after="0"/>
        <w:ind w:left="120"/>
        <w:rPr>
          <w:lang w:val="ru-RU"/>
        </w:rPr>
      </w:pPr>
    </w:p>
    <w:p w:rsidR="00980FFF" w:rsidRPr="00980FFF" w:rsidRDefault="00980FFF" w:rsidP="00980FFF">
      <w:pPr>
        <w:spacing w:after="0" w:line="408" w:lineRule="auto"/>
        <w:ind w:left="120"/>
        <w:jc w:val="center"/>
        <w:rPr>
          <w:lang w:val="ru-RU"/>
        </w:rPr>
      </w:pPr>
      <w:r w:rsidRPr="00980FFF">
        <w:rPr>
          <w:rFonts w:ascii="Times New Roman" w:hAnsi="Times New Roman"/>
          <w:b/>
          <w:color w:val="000000"/>
          <w:sz w:val="28"/>
          <w:lang w:val="ru-RU"/>
        </w:rPr>
        <w:t>РАБОЧАЯ ПРОГРАММА</w:t>
      </w:r>
    </w:p>
    <w:p w:rsidR="00980FFF" w:rsidRPr="00980FFF" w:rsidRDefault="00980FFF" w:rsidP="00980FFF">
      <w:pPr>
        <w:spacing w:after="0" w:line="408" w:lineRule="auto"/>
        <w:ind w:left="120"/>
        <w:jc w:val="center"/>
        <w:rPr>
          <w:lang w:val="ru-RU"/>
        </w:rPr>
      </w:pPr>
      <w:r w:rsidRPr="00980FFF">
        <w:rPr>
          <w:rFonts w:ascii="Times New Roman" w:hAnsi="Times New Roman"/>
          <w:color w:val="000000"/>
          <w:sz w:val="28"/>
          <w:lang w:val="ru-RU"/>
        </w:rPr>
        <w:t>(</w:t>
      </w:r>
      <w:r>
        <w:rPr>
          <w:rFonts w:ascii="Times New Roman" w:hAnsi="Times New Roman"/>
          <w:color w:val="000000"/>
          <w:sz w:val="28"/>
        </w:rPr>
        <w:t>ID</w:t>
      </w:r>
      <w:r w:rsidR="0090223F">
        <w:rPr>
          <w:rFonts w:ascii="Times New Roman" w:hAnsi="Times New Roman"/>
          <w:color w:val="000000"/>
          <w:sz w:val="28"/>
          <w:lang w:val="ru-RU"/>
        </w:rPr>
        <w:t xml:space="preserve"> 2721326</w:t>
      </w:r>
      <w:r w:rsidRPr="00980FFF">
        <w:rPr>
          <w:rFonts w:ascii="Times New Roman" w:hAnsi="Times New Roman"/>
          <w:color w:val="000000"/>
          <w:sz w:val="28"/>
          <w:lang w:val="ru-RU"/>
        </w:rPr>
        <w:t>)</w:t>
      </w:r>
    </w:p>
    <w:p w:rsidR="00980FFF" w:rsidRPr="00980FFF" w:rsidRDefault="00980FFF" w:rsidP="00980FFF">
      <w:pPr>
        <w:spacing w:after="0"/>
        <w:ind w:left="120"/>
        <w:jc w:val="center"/>
        <w:rPr>
          <w:lang w:val="ru-RU"/>
        </w:rPr>
      </w:pPr>
    </w:p>
    <w:p w:rsidR="00980FFF" w:rsidRPr="00980FFF" w:rsidRDefault="00980FFF" w:rsidP="00980FFF">
      <w:pPr>
        <w:spacing w:after="0" w:line="408" w:lineRule="auto"/>
        <w:ind w:left="120"/>
        <w:jc w:val="center"/>
        <w:rPr>
          <w:lang w:val="ru-RU"/>
        </w:rPr>
      </w:pPr>
      <w:r w:rsidRPr="00980FFF">
        <w:rPr>
          <w:rFonts w:ascii="Times New Roman" w:hAnsi="Times New Roman"/>
          <w:b/>
          <w:color w:val="000000"/>
          <w:sz w:val="28"/>
          <w:lang w:val="ru-RU"/>
        </w:rPr>
        <w:t>учебного предмета «Геометрия. Базовый уровень»</w:t>
      </w:r>
    </w:p>
    <w:p w:rsidR="00980FFF" w:rsidRPr="00521120" w:rsidRDefault="00980FFF" w:rsidP="00980FFF">
      <w:pPr>
        <w:spacing w:after="0" w:line="408" w:lineRule="auto"/>
        <w:ind w:left="120"/>
        <w:jc w:val="center"/>
        <w:rPr>
          <w:lang w:val="ru-RU"/>
        </w:rPr>
      </w:pPr>
      <w:r w:rsidRPr="00521120">
        <w:rPr>
          <w:rFonts w:ascii="Times New Roman" w:hAnsi="Times New Roman"/>
          <w:color w:val="000000"/>
          <w:sz w:val="28"/>
          <w:lang w:val="ru-RU"/>
        </w:rPr>
        <w:t xml:space="preserve">для обучающихся 10-11 классов </w:t>
      </w:r>
    </w:p>
    <w:p w:rsidR="00980FFF" w:rsidRPr="00521120" w:rsidRDefault="00980FFF" w:rsidP="00980FFF">
      <w:pPr>
        <w:spacing w:after="0"/>
        <w:ind w:left="120"/>
        <w:jc w:val="center"/>
        <w:rPr>
          <w:lang w:val="ru-RU"/>
        </w:rPr>
      </w:pPr>
    </w:p>
    <w:p w:rsidR="00980FFF" w:rsidRPr="00521120" w:rsidRDefault="00980FFF" w:rsidP="00980FFF">
      <w:pPr>
        <w:spacing w:after="0"/>
        <w:ind w:left="120"/>
        <w:jc w:val="center"/>
        <w:rPr>
          <w:lang w:val="ru-RU"/>
        </w:rPr>
      </w:pPr>
    </w:p>
    <w:p w:rsidR="00980FFF" w:rsidRPr="00521120" w:rsidRDefault="00980FFF" w:rsidP="00980FFF">
      <w:pPr>
        <w:spacing w:after="0"/>
        <w:ind w:left="120"/>
        <w:jc w:val="center"/>
        <w:rPr>
          <w:lang w:val="ru-RU"/>
        </w:rPr>
      </w:pPr>
    </w:p>
    <w:p w:rsidR="00980FFF" w:rsidRPr="00521120" w:rsidRDefault="00980FFF" w:rsidP="00980FFF">
      <w:pPr>
        <w:spacing w:after="0"/>
        <w:rPr>
          <w:lang w:val="ru-RU"/>
        </w:rPr>
      </w:pPr>
    </w:p>
    <w:p w:rsidR="00980FFF" w:rsidRPr="00521120" w:rsidRDefault="00980FFF" w:rsidP="00980FFF">
      <w:pPr>
        <w:spacing w:after="0"/>
        <w:ind w:left="120"/>
        <w:jc w:val="center"/>
        <w:rPr>
          <w:lang w:val="ru-RU"/>
        </w:rPr>
      </w:pPr>
      <w:r w:rsidRPr="00521120">
        <w:rPr>
          <w:rFonts w:ascii="Times New Roman" w:hAnsi="Times New Roman"/>
          <w:color w:val="000000"/>
          <w:sz w:val="28"/>
          <w:lang w:val="ru-RU"/>
        </w:rPr>
        <w:t>​</w:t>
      </w:r>
      <w:bookmarkStart w:id="21" w:name="36d5ed29-4355-44c3-96c9-68a638030246"/>
      <w:r w:rsidRPr="00521120">
        <w:rPr>
          <w:rFonts w:ascii="Times New Roman" w:hAnsi="Times New Roman"/>
          <w:b/>
          <w:color w:val="000000"/>
          <w:sz w:val="28"/>
          <w:lang w:val="ru-RU"/>
        </w:rPr>
        <w:t xml:space="preserve"> Туапсе</w:t>
      </w:r>
      <w:bookmarkEnd w:id="21"/>
      <w:r w:rsidRPr="00521120">
        <w:rPr>
          <w:rFonts w:ascii="Times New Roman" w:hAnsi="Times New Roman"/>
          <w:b/>
          <w:color w:val="000000"/>
          <w:sz w:val="28"/>
          <w:lang w:val="ru-RU"/>
        </w:rPr>
        <w:t xml:space="preserve">‌ </w:t>
      </w:r>
      <w:bookmarkStart w:id="22" w:name="6f91944c-d6af-4ef1-8ebb-72a7d3f52a1b"/>
      <w:r w:rsidRPr="00521120">
        <w:rPr>
          <w:rFonts w:ascii="Times New Roman" w:hAnsi="Times New Roman"/>
          <w:b/>
          <w:color w:val="000000"/>
          <w:sz w:val="28"/>
          <w:lang w:val="ru-RU"/>
        </w:rPr>
        <w:t>2023</w:t>
      </w:r>
      <w:r>
        <w:rPr>
          <w:rFonts w:ascii="Times New Roman" w:hAnsi="Times New Roman"/>
          <w:b/>
          <w:color w:val="000000"/>
          <w:sz w:val="28"/>
          <w:lang w:val="ru-RU"/>
        </w:rPr>
        <w:t xml:space="preserve"> </w:t>
      </w:r>
      <w:bookmarkEnd w:id="22"/>
    </w:p>
    <w:p w:rsidR="00980FFF" w:rsidRPr="00521120" w:rsidRDefault="00980FFF" w:rsidP="00980FFF">
      <w:pPr>
        <w:rPr>
          <w:lang w:val="ru-RU"/>
        </w:rPr>
        <w:sectPr w:rsidR="00980FFF" w:rsidRPr="00521120">
          <w:pgSz w:w="11906" w:h="16383"/>
          <w:pgMar w:top="1134" w:right="850" w:bottom="1134" w:left="1701" w:header="720" w:footer="720" w:gutter="0"/>
          <w:cols w:space="720"/>
        </w:sectPr>
      </w:pPr>
    </w:p>
    <w:p w:rsidR="00980FFF" w:rsidRPr="00521120" w:rsidRDefault="00980FFF" w:rsidP="00980FFF">
      <w:pPr>
        <w:spacing w:after="0" w:line="264" w:lineRule="auto"/>
        <w:jc w:val="both"/>
        <w:rPr>
          <w:lang w:val="ru-RU"/>
        </w:rPr>
      </w:pPr>
      <w:bookmarkStart w:id="23" w:name="block-2043986"/>
      <w:bookmarkEnd w:id="20"/>
      <w:r w:rsidRPr="00521120">
        <w:rPr>
          <w:rFonts w:ascii="Times New Roman" w:hAnsi="Times New Roman"/>
          <w:b/>
          <w:color w:val="000000"/>
          <w:sz w:val="28"/>
          <w:lang w:val="ru-RU"/>
        </w:rPr>
        <w:lastRenderedPageBreak/>
        <w:t>ПОЯСНИТЕЛЬНАЯ ЗАПИСКА</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left="120"/>
        <w:jc w:val="both"/>
        <w:rPr>
          <w:lang w:val="ru-RU"/>
        </w:rPr>
      </w:pPr>
      <w:r w:rsidRPr="00521120">
        <w:rPr>
          <w:rFonts w:ascii="Times New Roman" w:hAnsi="Times New Roman"/>
          <w:b/>
          <w:color w:val="000000"/>
          <w:sz w:val="28"/>
          <w:lang w:val="ru-RU"/>
        </w:rPr>
        <w:t>ЦЕЛИ ИЗУЧЕНИЯ УЧЕБНОГО КУРСА</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521120">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980FFF" w:rsidRPr="00521120" w:rsidRDefault="00980FFF" w:rsidP="00980FFF">
      <w:pPr>
        <w:numPr>
          <w:ilvl w:val="0"/>
          <w:numId w:val="7"/>
        </w:numPr>
        <w:spacing w:after="0" w:line="264" w:lineRule="auto"/>
        <w:jc w:val="both"/>
        <w:rPr>
          <w:lang w:val="ru-RU"/>
        </w:rPr>
      </w:pPr>
      <w:r w:rsidRPr="00521120">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980FFF" w:rsidRPr="00521120" w:rsidRDefault="00980FFF" w:rsidP="00980FFF">
      <w:pPr>
        <w:numPr>
          <w:ilvl w:val="0"/>
          <w:numId w:val="7"/>
        </w:numPr>
        <w:spacing w:after="0" w:line="264" w:lineRule="auto"/>
        <w:jc w:val="both"/>
        <w:rPr>
          <w:lang w:val="ru-RU"/>
        </w:rPr>
      </w:pPr>
      <w:r w:rsidRPr="00521120">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980FFF" w:rsidRPr="00521120" w:rsidRDefault="00980FFF" w:rsidP="00980FFF">
      <w:pPr>
        <w:numPr>
          <w:ilvl w:val="0"/>
          <w:numId w:val="7"/>
        </w:numPr>
        <w:spacing w:after="0" w:line="264" w:lineRule="auto"/>
        <w:jc w:val="both"/>
        <w:rPr>
          <w:lang w:val="ru-RU"/>
        </w:rPr>
      </w:pPr>
      <w:r w:rsidRPr="00521120">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980FFF" w:rsidRPr="00521120" w:rsidRDefault="00980FFF" w:rsidP="00980FFF">
      <w:pPr>
        <w:numPr>
          <w:ilvl w:val="0"/>
          <w:numId w:val="7"/>
        </w:numPr>
        <w:spacing w:after="0" w:line="264" w:lineRule="auto"/>
        <w:jc w:val="both"/>
        <w:rPr>
          <w:lang w:val="ru-RU"/>
        </w:rPr>
      </w:pPr>
      <w:r w:rsidRPr="00521120">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980FFF" w:rsidRPr="00521120" w:rsidRDefault="00980FFF" w:rsidP="00980FFF">
      <w:pPr>
        <w:numPr>
          <w:ilvl w:val="0"/>
          <w:numId w:val="7"/>
        </w:numPr>
        <w:spacing w:after="0" w:line="264" w:lineRule="auto"/>
        <w:jc w:val="both"/>
        <w:rPr>
          <w:lang w:val="ru-RU"/>
        </w:rPr>
      </w:pPr>
      <w:r w:rsidRPr="00521120">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980FFF" w:rsidRPr="00521120" w:rsidRDefault="00980FFF" w:rsidP="00980FFF">
      <w:pPr>
        <w:numPr>
          <w:ilvl w:val="0"/>
          <w:numId w:val="7"/>
        </w:numPr>
        <w:spacing w:after="0" w:line="264" w:lineRule="auto"/>
        <w:jc w:val="both"/>
        <w:rPr>
          <w:lang w:val="ru-RU"/>
        </w:rPr>
      </w:pPr>
      <w:r w:rsidRPr="00521120">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980FFF" w:rsidRPr="00521120" w:rsidRDefault="00980FFF" w:rsidP="00980FFF">
      <w:pPr>
        <w:numPr>
          <w:ilvl w:val="0"/>
          <w:numId w:val="7"/>
        </w:numPr>
        <w:spacing w:after="0" w:line="264" w:lineRule="auto"/>
        <w:jc w:val="both"/>
        <w:rPr>
          <w:lang w:val="ru-RU"/>
        </w:rPr>
      </w:pPr>
      <w:r w:rsidRPr="00521120">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980FFF" w:rsidRPr="00521120" w:rsidRDefault="00980FFF" w:rsidP="00980FFF">
      <w:pPr>
        <w:numPr>
          <w:ilvl w:val="0"/>
          <w:numId w:val="7"/>
        </w:numPr>
        <w:spacing w:after="0" w:line="264" w:lineRule="auto"/>
        <w:jc w:val="both"/>
        <w:rPr>
          <w:lang w:val="ru-RU"/>
        </w:rPr>
      </w:pPr>
      <w:r w:rsidRPr="00521120">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left="120"/>
        <w:jc w:val="both"/>
        <w:rPr>
          <w:lang w:val="ru-RU"/>
        </w:rPr>
      </w:pPr>
      <w:bookmarkStart w:id="24" w:name="_Toc118726595"/>
      <w:bookmarkEnd w:id="24"/>
      <w:r w:rsidRPr="00521120">
        <w:rPr>
          <w:rFonts w:ascii="Times New Roman" w:hAnsi="Times New Roman"/>
          <w:b/>
          <w:color w:val="000000"/>
          <w:sz w:val="28"/>
          <w:lang w:val="ru-RU"/>
        </w:rPr>
        <w:t>МЕСТО УЧЕБНОГО КУРСА В УЧЕБНОМ ПЛАНЕ</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980FFF" w:rsidRPr="00521120" w:rsidRDefault="00980FFF" w:rsidP="00980FFF">
      <w:pPr>
        <w:rPr>
          <w:lang w:val="ru-RU"/>
        </w:rPr>
        <w:sectPr w:rsidR="00980FFF" w:rsidRPr="00521120">
          <w:pgSz w:w="11906" w:h="16383"/>
          <w:pgMar w:top="1134" w:right="850" w:bottom="1134" w:left="1701" w:header="720" w:footer="720" w:gutter="0"/>
          <w:cols w:space="720"/>
        </w:sectPr>
      </w:pPr>
    </w:p>
    <w:p w:rsidR="00980FFF" w:rsidRPr="00521120" w:rsidRDefault="00980FFF" w:rsidP="00980FFF">
      <w:pPr>
        <w:spacing w:after="0" w:line="264" w:lineRule="auto"/>
        <w:ind w:left="120"/>
        <w:jc w:val="both"/>
        <w:rPr>
          <w:lang w:val="ru-RU"/>
        </w:rPr>
      </w:pPr>
      <w:bookmarkStart w:id="25" w:name="_Toc118726599"/>
      <w:bookmarkStart w:id="26" w:name="block-2043982"/>
      <w:bookmarkEnd w:id="23"/>
      <w:bookmarkEnd w:id="25"/>
      <w:r w:rsidRPr="00521120">
        <w:rPr>
          <w:rFonts w:ascii="Times New Roman" w:hAnsi="Times New Roman"/>
          <w:b/>
          <w:color w:val="000000"/>
          <w:sz w:val="28"/>
          <w:lang w:val="ru-RU"/>
        </w:rPr>
        <w:lastRenderedPageBreak/>
        <w:t>СОДЕРЖАНИЕ УЧЕБНОГО КУРСА</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left="120"/>
        <w:jc w:val="both"/>
        <w:rPr>
          <w:lang w:val="ru-RU"/>
        </w:rPr>
      </w:pPr>
      <w:bookmarkStart w:id="27" w:name="_Toc118726600"/>
      <w:bookmarkEnd w:id="27"/>
      <w:r w:rsidRPr="00521120">
        <w:rPr>
          <w:rFonts w:ascii="Times New Roman" w:hAnsi="Times New Roman"/>
          <w:b/>
          <w:color w:val="000000"/>
          <w:sz w:val="28"/>
          <w:lang w:val="ru-RU"/>
        </w:rPr>
        <w:t>10 КЛАСС</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Прямые и плоскости в пространстве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Многогранники</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521120">
        <w:rPr>
          <w:rFonts w:ascii="Times New Roman" w:hAnsi="Times New Roman"/>
          <w:i/>
          <w:color w:val="000000"/>
          <w:sz w:val="28"/>
          <w:lang w:val="ru-RU"/>
        </w:rPr>
        <w:t>-</w:t>
      </w:r>
      <w:r w:rsidRPr="00521120">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521120">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980FFF">
        <w:rPr>
          <w:rFonts w:ascii="Times New Roman" w:hAnsi="Times New Roman"/>
          <w:color w:val="000000"/>
          <w:sz w:val="28"/>
          <w:lang w:val="ru-RU"/>
        </w:rPr>
        <w:t xml:space="preserve">Представление о правильных многогранниках: октаэдр, додекаэдр и икосаэдр. </w:t>
      </w:r>
      <w:r w:rsidRPr="00521120">
        <w:rPr>
          <w:rFonts w:ascii="Times New Roman" w:hAnsi="Times New Roman"/>
          <w:color w:val="000000"/>
          <w:sz w:val="28"/>
          <w:lang w:val="ru-RU"/>
        </w:rPr>
        <w:t>Сечения призмы и пирамиды.</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left="120"/>
        <w:jc w:val="both"/>
        <w:rPr>
          <w:lang w:val="ru-RU"/>
        </w:rPr>
      </w:pPr>
      <w:bookmarkStart w:id="28" w:name="_Toc118726601"/>
      <w:bookmarkEnd w:id="28"/>
      <w:r w:rsidRPr="00521120">
        <w:rPr>
          <w:rFonts w:ascii="Times New Roman" w:hAnsi="Times New Roman"/>
          <w:b/>
          <w:color w:val="000000"/>
          <w:sz w:val="28"/>
          <w:lang w:val="ru-RU"/>
        </w:rPr>
        <w:t>11 КЛАСС</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Тела вращения</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Изображение тел вращения на плоскости. Развёртка цилиндра и конуса.</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Понятие об объёме. Основные свойства объёмов тел. </w:t>
      </w:r>
      <w:r w:rsidRPr="00980FFF">
        <w:rPr>
          <w:rFonts w:ascii="Times New Roman" w:hAnsi="Times New Roman"/>
          <w:color w:val="000000"/>
          <w:sz w:val="28"/>
          <w:lang w:val="ru-RU"/>
        </w:rPr>
        <w:t xml:space="preserve">Теорема об объёме прямоугольного параллелепипеда и следствия из неё. </w:t>
      </w:r>
      <w:r w:rsidRPr="00521120">
        <w:rPr>
          <w:rFonts w:ascii="Times New Roman" w:hAnsi="Times New Roman"/>
          <w:color w:val="000000"/>
          <w:sz w:val="28"/>
          <w:lang w:val="ru-RU"/>
        </w:rPr>
        <w:t xml:space="preserve">Объём цилиндра, конуса. Объём шара и площадь сферы. </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Векторы и координаты в пространстве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521120">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980FFF" w:rsidRPr="00521120" w:rsidRDefault="00980FFF" w:rsidP="00980FFF">
      <w:pPr>
        <w:rPr>
          <w:lang w:val="ru-RU"/>
        </w:rPr>
        <w:sectPr w:rsidR="00980FFF" w:rsidRPr="00521120">
          <w:pgSz w:w="11906" w:h="16383"/>
          <w:pgMar w:top="1134" w:right="850" w:bottom="1134" w:left="1701" w:header="720" w:footer="720" w:gutter="0"/>
          <w:cols w:space="720"/>
        </w:sectPr>
      </w:pPr>
    </w:p>
    <w:p w:rsidR="00980FFF" w:rsidRPr="00521120" w:rsidRDefault="00980FFF" w:rsidP="00980FFF">
      <w:pPr>
        <w:spacing w:after="0" w:line="264" w:lineRule="auto"/>
        <w:ind w:left="120"/>
        <w:jc w:val="both"/>
        <w:rPr>
          <w:lang w:val="ru-RU"/>
        </w:rPr>
      </w:pPr>
      <w:bookmarkStart w:id="29" w:name="_Toc118726577"/>
      <w:bookmarkStart w:id="30" w:name="block-2043981"/>
      <w:bookmarkEnd w:id="26"/>
      <w:bookmarkEnd w:id="29"/>
      <w:r w:rsidRPr="00521120">
        <w:rPr>
          <w:rFonts w:ascii="Times New Roman" w:hAnsi="Times New Roman"/>
          <w:b/>
          <w:color w:val="000000"/>
          <w:sz w:val="28"/>
          <w:lang w:val="ru-RU"/>
        </w:rPr>
        <w:lastRenderedPageBreak/>
        <w:t>ПЛАНИРУЕМЫЕ РЕЗУЛЬТАТЫ</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left="120"/>
        <w:jc w:val="both"/>
        <w:rPr>
          <w:lang w:val="ru-RU"/>
        </w:rPr>
      </w:pPr>
      <w:bookmarkStart w:id="31" w:name="_Toc118726578"/>
      <w:bookmarkEnd w:id="31"/>
      <w:r w:rsidRPr="00521120">
        <w:rPr>
          <w:rFonts w:ascii="Times New Roman" w:hAnsi="Times New Roman"/>
          <w:b/>
          <w:color w:val="000000"/>
          <w:sz w:val="28"/>
          <w:lang w:val="ru-RU"/>
        </w:rPr>
        <w:t>ЛИЧНОСТНЫЕ РЕЗУЛЬТАТЫ</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Гражданское воспитание: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Патриотическое воспитание:</w:t>
      </w:r>
    </w:p>
    <w:p w:rsidR="00980FFF" w:rsidRPr="00521120" w:rsidRDefault="00980FFF" w:rsidP="00980FFF">
      <w:pPr>
        <w:shd w:val="clear" w:color="auto" w:fill="FFFFFF"/>
        <w:spacing w:after="0" w:line="264" w:lineRule="auto"/>
        <w:ind w:firstLine="600"/>
        <w:jc w:val="both"/>
        <w:rPr>
          <w:lang w:val="ru-RU"/>
        </w:rPr>
      </w:pPr>
      <w:r w:rsidRPr="00521120">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Духовно-нравственного воспитания:</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Эстетическое воспитание: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Физическое воспитание:</w:t>
      </w:r>
    </w:p>
    <w:p w:rsidR="00980FFF" w:rsidRPr="00980FFF"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w:t>
      </w:r>
      <w:r w:rsidRPr="00980FFF">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Трудовое воспитание: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521120">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Экологическое воспитание: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980FFF" w:rsidRPr="00521120" w:rsidRDefault="00980FFF" w:rsidP="00980FFF">
      <w:pPr>
        <w:spacing w:after="0" w:line="264" w:lineRule="auto"/>
        <w:ind w:firstLine="600"/>
        <w:jc w:val="both"/>
        <w:rPr>
          <w:lang w:val="ru-RU"/>
        </w:rPr>
      </w:pPr>
      <w:r w:rsidRPr="00521120">
        <w:rPr>
          <w:rFonts w:ascii="Times New Roman" w:hAnsi="Times New Roman"/>
          <w:b/>
          <w:color w:val="000000"/>
          <w:sz w:val="28"/>
          <w:lang w:val="ru-RU"/>
        </w:rPr>
        <w:t>Ценности научного познания:</w:t>
      </w:r>
      <w:r w:rsidRPr="00521120">
        <w:rPr>
          <w:rFonts w:ascii="Times New Roman" w:hAnsi="Times New Roman"/>
          <w:color w:val="000000"/>
          <w:sz w:val="28"/>
          <w:u w:val="single"/>
          <w:lang w:val="ru-RU"/>
        </w:rPr>
        <w:t xml:space="preserve"> </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left="120"/>
        <w:jc w:val="both"/>
        <w:rPr>
          <w:lang w:val="ru-RU"/>
        </w:rPr>
      </w:pPr>
      <w:r w:rsidRPr="00521120">
        <w:rPr>
          <w:rFonts w:ascii="Times New Roman" w:hAnsi="Times New Roman"/>
          <w:b/>
          <w:color w:val="000000"/>
          <w:sz w:val="28"/>
          <w:lang w:val="ru-RU"/>
        </w:rPr>
        <w:t>МЕТАПРЕДМЕТНЫЕ РЕЗУЛЬТАТЫ</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521120">
        <w:rPr>
          <w:rFonts w:ascii="Times New Roman" w:hAnsi="Times New Roman"/>
          <w:b/>
          <w:i/>
          <w:color w:val="000000"/>
          <w:sz w:val="28"/>
          <w:lang w:val="ru-RU"/>
        </w:rPr>
        <w:t>познавательными</w:t>
      </w:r>
      <w:r w:rsidRPr="00521120">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1) </w:t>
      </w:r>
      <w:r w:rsidRPr="00521120">
        <w:rPr>
          <w:rFonts w:ascii="Times New Roman" w:hAnsi="Times New Roman"/>
          <w:i/>
          <w:color w:val="000000"/>
          <w:sz w:val="28"/>
          <w:lang w:val="ru-RU"/>
        </w:rPr>
        <w:t xml:space="preserve">Универсальные </w:t>
      </w:r>
      <w:r w:rsidRPr="00521120">
        <w:rPr>
          <w:rFonts w:ascii="Times New Roman" w:hAnsi="Times New Roman"/>
          <w:b/>
          <w:i/>
          <w:color w:val="000000"/>
          <w:sz w:val="28"/>
          <w:lang w:val="ru-RU"/>
        </w:rPr>
        <w:t>познавательные</w:t>
      </w:r>
      <w:r w:rsidRPr="00521120">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521120">
        <w:rPr>
          <w:rFonts w:ascii="Times New Roman" w:hAnsi="Times New Roman"/>
          <w:color w:val="000000"/>
          <w:sz w:val="28"/>
          <w:lang w:val="ru-RU"/>
        </w:rPr>
        <w:t>.</w:t>
      </w:r>
    </w:p>
    <w:p w:rsidR="00980FFF" w:rsidRDefault="00980FFF" w:rsidP="00980FFF">
      <w:pPr>
        <w:spacing w:after="0" w:line="264" w:lineRule="auto"/>
        <w:ind w:firstLine="600"/>
        <w:jc w:val="both"/>
      </w:pPr>
      <w:r>
        <w:rPr>
          <w:rFonts w:ascii="Times New Roman" w:hAnsi="Times New Roman"/>
          <w:b/>
          <w:color w:val="000000"/>
          <w:sz w:val="28"/>
        </w:rPr>
        <w:t>Базовые логические действия:</w:t>
      </w:r>
    </w:p>
    <w:p w:rsidR="00980FFF" w:rsidRPr="00521120" w:rsidRDefault="00980FFF" w:rsidP="00980FFF">
      <w:pPr>
        <w:numPr>
          <w:ilvl w:val="0"/>
          <w:numId w:val="8"/>
        </w:numPr>
        <w:spacing w:after="0" w:line="264" w:lineRule="auto"/>
        <w:jc w:val="both"/>
        <w:rPr>
          <w:lang w:val="ru-RU"/>
        </w:rPr>
      </w:pPr>
      <w:r w:rsidRPr="0052112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80FFF" w:rsidRPr="00521120" w:rsidRDefault="00980FFF" w:rsidP="00980FFF">
      <w:pPr>
        <w:numPr>
          <w:ilvl w:val="0"/>
          <w:numId w:val="8"/>
        </w:numPr>
        <w:spacing w:after="0" w:line="264" w:lineRule="auto"/>
        <w:jc w:val="both"/>
        <w:rPr>
          <w:lang w:val="ru-RU"/>
        </w:rPr>
      </w:pPr>
      <w:r w:rsidRPr="0052112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80FFF" w:rsidRPr="00521120" w:rsidRDefault="00980FFF" w:rsidP="00980FFF">
      <w:pPr>
        <w:numPr>
          <w:ilvl w:val="0"/>
          <w:numId w:val="8"/>
        </w:numPr>
        <w:spacing w:after="0" w:line="264" w:lineRule="auto"/>
        <w:jc w:val="both"/>
        <w:rPr>
          <w:lang w:val="ru-RU"/>
        </w:rPr>
      </w:pPr>
      <w:r w:rsidRPr="0052112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521120">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980FFF" w:rsidRPr="00521120" w:rsidRDefault="00980FFF" w:rsidP="00980FFF">
      <w:pPr>
        <w:numPr>
          <w:ilvl w:val="0"/>
          <w:numId w:val="8"/>
        </w:numPr>
        <w:spacing w:after="0" w:line="264" w:lineRule="auto"/>
        <w:jc w:val="both"/>
        <w:rPr>
          <w:lang w:val="ru-RU"/>
        </w:rPr>
      </w:pPr>
      <w:r w:rsidRPr="0052112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80FFF" w:rsidRPr="00521120" w:rsidRDefault="00980FFF" w:rsidP="00980FFF">
      <w:pPr>
        <w:numPr>
          <w:ilvl w:val="0"/>
          <w:numId w:val="8"/>
        </w:numPr>
        <w:spacing w:after="0" w:line="264" w:lineRule="auto"/>
        <w:jc w:val="both"/>
        <w:rPr>
          <w:lang w:val="ru-RU"/>
        </w:rPr>
      </w:pPr>
      <w:r w:rsidRPr="00521120">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980FFF" w:rsidRPr="00521120" w:rsidRDefault="00980FFF" w:rsidP="00980FFF">
      <w:pPr>
        <w:numPr>
          <w:ilvl w:val="0"/>
          <w:numId w:val="8"/>
        </w:numPr>
        <w:spacing w:after="0" w:line="264" w:lineRule="auto"/>
        <w:jc w:val="both"/>
        <w:rPr>
          <w:lang w:val="ru-RU"/>
        </w:rPr>
      </w:pPr>
      <w:r w:rsidRPr="0052112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80FFF" w:rsidRDefault="00980FFF" w:rsidP="00980FFF">
      <w:pPr>
        <w:spacing w:after="0" w:line="264" w:lineRule="auto"/>
        <w:ind w:firstLine="600"/>
        <w:jc w:val="both"/>
      </w:pPr>
      <w:r>
        <w:rPr>
          <w:rFonts w:ascii="Times New Roman" w:hAnsi="Times New Roman"/>
          <w:b/>
          <w:color w:val="000000"/>
          <w:sz w:val="28"/>
        </w:rPr>
        <w:t>Базовые исследовательские действия:</w:t>
      </w:r>
    </w:p>
    <w:p w:rsidR="00980FFF" w:rsidRPr="00521120" w:rsidRDefault="00980FFF" w:rsidP="00980FFF">
      <w:pPr>
        <w:numPr>
          <w:ilvl w:val="0"/>
          <w:numId w:val="9"/>
        </w:numPr>
        <w:spacing w:after="0" w:line="264" w:lineRule="auto"/>
        <w:jc w:val="both"/>
        <w:rPr>
          <w:lang w:val="ru-RU"/>
        </w:rPr>
      </w:pPr>
      <w:r w:rsidRPr="0052112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80FFF" w:rsidRPr="00521120" w:rsidRDefault="00980FFF" w:rsidP="00980FFF">
      <w:pPr>
        <w:numPr>
          <w:ilvl w:val="0"/>
          <w:numId w:val="9"/>
        </w:numPr>
        <w:spacing w:after="0" w:line="264" w:lineRule="auto"/>
        <w:jc w:val="both"/>
        <w:rPr>
          <w:lang w:val="ru-RU"/>
        </w:rPr>
      </w:pPr>
      <w:r w:rsidRPr="00521120">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80FFF" w:rsidRPr="00521120" w:rsidRDefault="00980FFF" w:rsidP="00980FFF">
      <w:pPr>
        <w:numPr>
          <w:ilvl w:val="0"/>
          <w:numId w:val="9"/>
        </w:numPr>
        <w:spacing w:after="0" w:line="264" w:lineRule="auto"/>
        <w:jc w:val="both"/>
        <w:rPr>
          <w:lang w:val="ru-RU"/>
        </w:rPr>
      </w:pPr>
      <w:r w:rsidRPr="0052112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80FFF" w:rsidRPr="00521120" w:rsidRDefault="00980FFF" w:rsidP="00980FFF">
      <w:pPr>
        <w:numPr>
          <w:ilvl w:val="0"/>
          <w:numId w:val="9"/>
        </w:numPr>
        <w:spacing w:after="0" w:line="264" w:lineRule="auto"/>
        <w:jc w:val="both"/>
        <w:rPr>
          <w:lang w:val="ru-RU"/>
        </w:rPr>
      </w:pPr>
      <w:r w:rsidRPr="0052112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80FFF" w:rsidRDefault="00980FFF" w:rsidP="00980FFF">
      <w:pPr>
        <w:spacing w:after="0" w:line="264" w:lineRule="auto"/>
        <w:ind w:firstLine="600"/>
        <w:jc w:val="both"/>
      </w:pPr>
      <w:r>
        <w:rPr>
          <w:rFonts w:ascii="Times New Roman" w:hAnsi="Times New Roman"/>
          <w:b/>
          <w:color w:val="000000"/>
          <w:sz w:val="28"/>
        </w:rPr>
        <w:t>Работа с информацией:</w:t>
      </w:r>
    </w:p>
    <w:p w:rsidR="00980FFF" w:rsidRPr="00521120" w:rsidRDefault="00980FFF" w:rsidP="00980FFF">
      <w:pPr>
        <w:numPr>
          <w:ilvl w:val="0"/>
          <w:numId w:val="10"/>
        </w:numPr>
        <w:spacing w:after="0" w:line="264" w:lineRule="auto"/>
        <w:jc w:val="both"/>
        <w:rPr>
          <w:lang w:val="ru-RU"/>
        </w:rPr>
      </w:pPr>
      <w:r w:rsidRPr="00521120">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980FFF" w:rsidRPr="00521120" w:rsidRDefault="00980FFF" w:rsidP="00980FFF">
      <w:pPr>
        <w:numPr>
          <w:ilvl w:val="0"/>
          <w:numId w:val="10"/>
        </w:numPr>
        <w:spacing w:after="0" w:line="264" w:lineRule="auto"/>
        <w:jc w:val="both"/>
        <w:rPr>
          <w:lang w:val="ru-RU"/>
        </w:rPr>
      </w:pPr>
      <w:r w:rsidRPr="00521120">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80FFF" w:rsidRPr="00521120" w:rsidRDefault="00980FFF" w:rsidP="00980FFF">
      <w:pPr>
        <w:numPr>
          <w:ilvl w:val="0"/>
          <w:numId w:val="10"/>
        </w:numPr>
        <w:spacing w:after="0" w:line="264" w:lineRule="auto"/>
        <w:jc w:val="both"/>
        <w:rPr>
          <w:lang w:val="ru-RU"/>
        </w:rPr>
      </w:pPr>
      <w:r w:rsidRPr="00521120">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980FFF" w:rsidRPr="00521120" w:rsidRDefault="00980FFF" w:rsidP="00980FFF">
      <w:pPr>
        <w:numPr>
          <w:ilvl w:val="0"/>
          <w:numId w:val="10"/>
        </w:numPr>
        <w:spacing w:after="0" w:line="264" w:lineRule="auto"/>
        <w:jc w:val="both"/>
        <w:rPr>
          <w:lang w:val="ru-RU"/>
        </w:rPr>
      </w:pPr>
      <w:r w:rsidRPr="00521120">
        <w:rPr>
          <w:rFonts w:ascii="Times New Roman" w:hAnsi="Times New Roman"/>
          <w:color w:val="000000"/>
          <w:sz w:val="28"/>
          <w:lang w:val="ru-RU"/>
        </w:rPr>
        <w:t>оценивать надёжность информации по самостоятельно сформулированным критериям.</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2) </w:t>
      </w:r>
      <w:r w:rsidRPr="00521120">
        <w:rPr>
          <w:rFonts w:ascii="Times New Roman" w:hAnsi="Times New Roman"/>
          <w:i/>
          <w:color w:val="000000"/>
          <w:sz w:val="28"/>
          <w:lang w:val="ru-RU"/>
        </w:rPr>
        <w:t xml:space="preserve">Универсальные </w:t>
      </w:r>
      <w:r w:rsidRPr="00521120">
        <w:rPr>
          <w:rFonts w:ascii="Times New Roman" w:hAnsi="Times New Roman"/>
          <w:b/>
          <w:i/>
          <w:color w:val="000000"/>
          <w:sz w:val="28"/>
          <w:lang w:val="ru-RU"/>
        </w:rPr>
        <w:t xml:space="preserve">коммуникативные </w:t>
      </w:r>
      <w:r w:rsidRPr="00521120">
        <w:rPr>
          <w:rFonts w:ascii="Times New Roman" w:hAnsi="Times New Roman"/>
          <w:i/>
          <w:color w:val="000000"/>
          <w:sz w:val="28"/>
          <w:lang w:val="ru-RU"/>
        </w:rPr>
        <w:t>действия, обеспечивают сформированность социальных навыков обучающихся.</w:t>
      </w:r>
    </w:p>
    <w:p w:rsidR="00980FFF" w:rsidRDefault="00980FFF" w:rsidP="00980FFF">
      <w:pPr>
        <w:spacing w:after="0" w:line="264" w:lineRule="auto"/>
        <w:ind w:firstLine="600"/>
        <w:jc w:val="both"/>
      </w:pPr>
      <w:r>
        <w:rPr>
          <w:rFonts w:ascii="Times New Roman" w:hAnsi="Times New Roman"/>
          <w:b/>
          <w:color w:val="000000"/>
          <w:sz w:val="28"/>
        </w:rPr>
        <w:t>Общение:</w:t>
      </w:r>
    </w:p>
    <w:p w:rsidR="00980FFF" w:rsidRPr="00521120" w:rsidRDefault="00980FFF" w:rsidP="00980FFF">
      <w:pPr>
        <w:numPr>
          <w:ilvl w:val="0"/>
          <w:numId w:val="11"/>
        </w:numPr>
        <w:spacing w:after="0" w:line="264" w:lineRule="auto"/>
        <w:jc w:val="both"/>
        <w:rPr>
          <w:lang w:val="ru-RU"/>
        </w:rPr>
      </w:pPr>
      <w:r w:rsidRPr="00521120">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80FFF" w:rsidRPr="00521120" w:rsidRDefault="00980FFF" w:rsidP="00980FFF">
      <w:pPr>
        <w:numPr>
          <w:ilvl w:val="0"/>
          <w:numId w:val="11"/>
        </w:numPr>
        <w:spacing w:after="0" w:line="264" w:lineRule="auto"/>
        <w:jc w:val="both"/>
        <w:rPr>
          <w:lang w:val="ru-RU"/>
        </w:rPr>
      </w:pPr>
      <w:r w:rsidRPr="0052112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80FFF" w:rsidRPr="00521120" w:rsidRDefault="00980FFF" w:rsidP="00980FFF">
      <w:pPr>
        <w:numPr>
          <w:ilvl w:val="0"/>
          <w:numId w:val="11"/>
        </w:numPr>
        <w:spacing w:after="0" w:line="264" w:lineRule="auto"/>
        <w:jc w:val="both"/>
        <w:rPr>
          <w:lang w:val="ru-RU"/>
        </w:rPr>
      </w:pPr>
      <w:r w:rsidRPr="0052112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80FFF" w:rsidRDefault="00980FFF" w:rsidP="00980FFF">
      <w:pPr>
        <w:spacing w:after="0" w:line="264" w:lineRule="auto"/>
        <w:ind w:firstLine="600"/>
        <w:jc w:val="both"/>
      </w:pPr>
      <w:r>
        <w:rPr>
          <w:rFonts w:ascii="Times New Roman" w:hAnsi="Times New Roman"/>
          <w:b/>
          <w:color w:val="000000"/>
          <w:sz w:val="28"/>
        </w:rPr>
        <w:t>Сотрудничество:</w:t>
      </w:r>
    </w:p>
    <w:p w:rsidR="00980FFF" w:rsidRPr="00521120" w:rsidRDefault="00980FFF" w:rsidP="00980FFF">
      <w:pPr>
        <w:numPr>
          <w:ilvl w:val="0"/>
          <w:numId w:val="12"/>
        </w:numPr>
        <w:spacing w:after="0" w:line="264" w:lineRule="auto"/>
        <w:jc w:val="both"/>
        <w:rPr>
          <w:lang w:val="ru-RU"/>
        </w:rPr>
      </w:pPr>
      <w:r w:rsidRPr="00521120">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80FFF" w:rsidRPr="00521120" w:rsidRDefault="00980FFF" w:rsidP="00980FFF">
      <w:pPr>
        <w:numPr>
          <w:ilvl w:val="0"/>
          <w:numId w:val="12"/>
        </w:numPr>
        <w:spacing w:after="0" w:line="264" w:lineRule="auto"/>
        <w:jc w:val="both"/>
        <w:rPr>
          <w:lang w:val="ru-RU"/>
        </w:rPr>
      </w:pPr>
      <w:r w:rsidRPr="00521120">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 xml:space="preserve">3) </w:t>
      </w:r>
      <w:r w:rsidRPr="00521120">
        <w:rPr>
          <w:rFonts w:ascii="Times New Roman" w:hAnsi="Times New Roman"/>
          <w:i/>
          <w:color w:val="000000"/>
          <w:sz w:val="28"/>
          <w:lang w:val="ru-RU"/>
        </w:rPr>
        <w:t xml:space="preserve">Универсальные </w:t>
      </w:r>
      <w:r w:rsidRPr="00521120">
        <w:rPr>
          <w:rFonts w:ascii="Times New Roman" w:hAnsi="Times New Roman"/>
          <w:b/>
          <w:i/>
          <w:color w:val="000000"/>
          <w:sz w:val="28"/>
          <w:lang w:val="ru-RU"/>
        </w:rPr>
        <w:t xml:space="preserve">регулятивные </w:t>
      </w:r>
      <w:r w:rsidRPr="00521120">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521120">
        <w:rPr>
          <w:rFonts w:ascii="Times New Roman" w:hAnsi="Times New Roman"/>
          <w:color w:val="000000"/>
          <w:sz w:val="28"/>
          <w:lang w:val="ru-RU"/>
        </w:rPr>
        <w:t>.</w:t>
      </w:r>
    </w:p>
    <w:p w:rsidR="00980FFF" w:rsidRDefault="00980FFF" w:rsidP="00980FFF">
      <w:pPr>
        <w:spacing w:after="0" w:line="264" w:lineRule="auto"/>
        <w:ind w:firstLine="600"/>
        <w:jc w:val="both"/>
      </w:pPr>
      <w:r>
        <w:rPr>
          <w:rFonts w:ascii="Times New Roman" w:hAnsi="Times New Roman"/>
          <w:b/>
          <w:color w:val="000000"/>
          <w:sz w:val="28"/>
        </w:rPr>
        <w:t>Самоорганизация:</w:t>
      </w:r>
    </w:p>
    <w:p w:rsidR="00980FFF" w:rsidRPr="00521120" w:rsidRDefault="00980FFF" w:rsidP="00980FFF">
      <w:pPr>
        <w:numPr>
          <w:ilvl w:val="0"/>
          <w:numId w:val="13"/>
        </w:numPr>
        <w:spacing w:after="0"/>
        <w:rPr>
          <w:lang w:val="ru-RU"/>
        </w:rPr>
      </w:pPr>
      <w:r w:rsidRPr="00521120">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80FFF" w:rsidRDefault="00980FFF" w:rsidP="00980FFF">
      <w:pPr>
        <w:spacing w:after="0" w:line="264" w:lineRule="auto"/>
        <w:ind w:firstLine="600"/>
        <w:jc w:val="both"/>
      </w:pPr>
      <w:r>
        <w:rPr>
          <w:rFonts w:ascii="Times New Roman" w:hAnsi="Times New Roman"/>
          <w:b/>
          <w:color w:val="000000"/>
          <w:sz w:val="28"/>
        </w:rPr>
        <w:t>Самоконтроль:</w:t>
      </w:r>
    </w:p>
    <w:p w:rsidR="00980FFF" w:rsidRPr="00521120" w:rsidRDefault="00980FFF" w:rsidP="00980FFF">
      <w:pPr>
        <w:numPr>
          <w:ilvl w:val="0"/>
          <w:numId w:val="14"/>
        </w:numPr>
        <w:spacing w:after="0" w:line="264" w:lineRule="auto"/>
        <w:jc w:val="both"/>
        <w:rPr>
          <w:lang w:val="ru-RU"/>
        </w:rPr>
      </w:pPr>
      <w:r w:rsidRPr="0052112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80FFF" w:rsidRPr="00521120" w:rsidRDefault="00980FFF" w:rsidP="00980FFF">
      <w:pPr>
        <w:numPr>
          <w:ilvl w:val="0"/>
          <w:numId w:val="14"/>
        </w:numPr>
        <w:spacing w:after="0" w:line="264" w:lineRule="auto"/>
        <w:jc w:val="both"/>
        <w:rPr>
          <w:lang w:val="ru-RU"/>
        </w:rPr>
      </w:pPr>
      <w:r w:rsidRPr="0052112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80FFF" w:rsidRPr="00521120" w:rsidRDefault="00980FFF" w:rsidP="00980FFF">
      <w:pPr>
        <w:numPr>
          <w:ilvl w:val="0"/>
          <w:numId w:val="14"/>
        </w:numPr>
        <w:spacing w:after="0" w:line="264" w:lineRule="auto"/>
        <w:jc w:val="both"/>
        <w:rPr>
          <w:lang w:val="ru-RU"/>
        </w:rPr>
      </w:pPr>
      <w:r w:rsidRPr="00521120">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left="120"/>
        <w:jc w:val="both"/>
        <w:rPr>
          <w:lang w:val="ru-RU"/>
        </w:rPr>
      </w:pPr>
      <w:r w:rsidRPr="00521120">
        <w:rPr>
          <w:rFonts w:ascii="Times New Roman" w:hAnsi="Times New Roman"/>
          <w:b/>
          <w:color w:val="000000"/>
          <w:sz w:val="28"/>
          <w:lang w:val="ru-RU"/>
        </w:rPr>
        <w:t>ПРЕДМЕТНЫЕ РЕЗУЛЬТАТЫ</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left="120"/>
        <w:jc w:val="both"/>
        <w:rPr>
          <w:lang w:val="ru-RU"/>
        </w:rPr>
      </w:pPr>
      <w:bookmarkStart w:id="32" w:name="_Toc118726597"/>
      <w:bookmarkEnd w:id="32"/>
      <w:r w:rsidRPr="00521120">
        <w:rPr>
          <w:rFonts w:ascii="Times New Roman" w:hAnsi="Times New Roman"/>
          <w:b/>
          <w:color w:val="000000"/>
          <w:sz w:val="28"/>
          <w:lang w:val="ru-RU"/>
        </w:rPr>
        <w:t>10 КЛАСС</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Оперировать понятиями: точка, прямая, плоскость.</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Оперировать понятиями: параллельность и перпендикулярность прямых и плоскостей.</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Классифицировать взаимное расположение прямых и плоскостей в пространстве.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Оперировать понятиями: секущая плоскость, сечение многогранников.</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Объяснять принципы построения сечений, используя метод следов.</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left="120"/>
        <w:jc w:val="both"/>
        <w:rPr>
          <w:lang w:val="ru-RU"/>
        </w:rPr>
      </w:pPr>
      <w:r w:rsidRPr="00521120">
        <w:rPr>
          <w:rFonts w:ascii="Times New Roman" w:hAnsi="Times New Roman"/>
          <w:b/>
          <w:color w:val="000000"/>
          <w:sz w:val="28"/>
          <w:lang w:val="ru-RU"/>
        </w:rPr>
        <w:t>11 КЛАСС</w:t>
      </w:r>
    </w:p>
    <w:p w:rsidR="00980FFF" w:rsidRPr="00521120" w:rsidRDefault="00980FFF" w:rsidP="00980FFF">
      <w:pPr>
        <w:spacing w:after="0" w:line="264" w:lineRule="auto"/>
        <w:ind w:left="120"/>
        <w:jc w:val="both"/>
        <w:rPr>
          <w:lang w:val="ru-RU"/>
        </w:rPr>
      </w:pP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Распознавать тела вращения (цилиндр, конус, сфера и шар).</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Объяснять способы получения тел вращения.</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Классифицировать взаимное расположение сферы и плоскости.</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Вычислять соотношения между площадями поверхностей и объёмами подобных тел.</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Оперировать понятием вектор в пространстве.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Применять правило параллелепипеда.</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Задавать плоскость уравнением в декартовой системе координат.</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980FFF" w:rsidRPr="00521120" w:rsidRDefault="00980FFF" w:rsidP="00980FFF">
      <w:pPr>
        <w:spacing w:after="0" w:line="264" w:lineRule="auto"/>
        <w:ind w:firstLine="600"/>
        <w:jc w:val="both"/>
        <w:rPr>
          <w:lang w:val="ru-RU"/>
        </w:rPr>
      </w:pPr>
      <w:r w:rsidRPr="0052112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80FFF" w:rsidRPr="00521120" w:rsidRDefault="00980FFF" w:rsidP="00980FFF">
      <w:pPr>
        <w:rPr>
          <w:lang w:val="ru-RU"/>
        </w:rPr>
        <w:sectPr w:rsidR="00980FFF" w:rsidRPr="00521120">
          <w:pgSz w:w="11906" w:h="16383"/>
          <w:pgMar w:top="1134" w:right="850" w:bottom="1134" w:left="1701" w:header="720" w:footer="720" w:gutter="0"/>
          <w:cols w:space="720"/>
        </w:sectPr>
      </w:pPr>
    </w:p>
    <w:p w:rsidR="00980FFF" w:rsidRDefault="00980FFF" w:rsidP="00980FFF">
      <w:pPr>
        <w:spacing w:after="0"/>
        <w:ind w:left="120"/>
      </w:pPr>
      <w:bookmarkStart w:id="33" w:name="block-2043983"/>
      <w:bookmarkEnd w:id="30"/>
      <w:r w:rsidRPr="005211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80FFF" w:rsidRDefault="00980FFF" w:rsidP="00980F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91"/>
        <w:gridCol w:w="2035"/>
        <w:gridCol w:w="3531"/>
      </w:tblGrid>
      <w:tr w:rsidR="00980FFF" w:rsidTr="00980FFF">
        <w:trPr>
          <w:trHeight w:val="144"/>
          <w:tblCellSpacing w:w="20" w:type="nil"/>
        </w:trPr>
        <w:tc>
          <w:tcPr>
            <w:tcW w:w="630" w:type="dxa"/>
            <w:vMerge w:val="restart"/>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 п/п </w:t>
            </w:r>
          </w:p>
          <w:p w:rsidR="00980FFF" w:rsidRDefault="00980FFF" w:rsidP="00980FFF">
            <w:pPr>
              <w:spacing w:after="0"/>
              <w:ind w:left="135"/>
            </w:pPr>
          </w:p>
        </w:tc>
        <w:tc>
          <w:tcPr>
            <w:tcW w:w="3344" w:type="dxa"/>
            <w:vMerge w:val="restart"/>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Наименование разделов и тем программы </w:t>
            </w:r>
          </w:p>
          <w:p w:rsidR="00980FFF" w:rsidRDefault="00980FFF" w:rsidP="00980FFF">
            <w:pPr>
              <w:spacing w:after="0"/>
              <w:ind w:left="135"/>
            </w:pPr>
          </w:p>
        </w:tc>
        <w:tc>
          <w:tcPr>
            <w:tcW w:w="0" w:type="auto"/>
            <w:gridSpan w:val="2"/>
            <w:tcMar>
              <w:top w:w="50" w:type="dxa"/>
              <w:left w:w="100" w:type="dxa"/>
            </w:tcMar>
            <w:vAlign w:val="center"/>
          </w:tcPr>
          <w:p w:rsidR="00980FFF" w:rsidRDefault="00980FFF" w:rsidP="00980FFF">
            <w:pPr>
              <w:spacing w:after="0"/>
            </w:pPr>
            <w:r>
              <w:rPr>
                <w:rFonts w:ascii="Times New Roman" w:hAnsi="Times New Roman"/>
                <w:b/>
                <w:color w:val="000000"/>
                <w:sz w:val="24"/>
              </w:rPr>
              <w:t>Количество часов</w:t>
            </w:r>
          </w:p>
        </w:tc>
        <w:tc>
          <w:tcPr>
            <w:tcW w:w="3455" w:type="dxa"/>
            <w:vMerge w:val="restart"/>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Электронные (цифровые) образовательные ресурсы </w:t>
            </w:r>
          </w:p>
          <w:p w:rsidR="00980FFF" w:rsidRDefault="00980FFF" w:rsidP="00980FFF">
            <w:pPr>
              <w:spacing w:after="0"/>
              <w:ind w:left="135"/>
            </w:pPr>
          </w:p>
        </w:tc>
      </w:tr>
      <w:tr w:rsidR="00980FFF" w:rsidTr="00980FFF">
        <w:trPr>
          <w:trHeight w:val="144"/>
          <w:tblCellSpacing w:w="20" w:type="nil"/>
        </w:trPr>
        <w:tc>
          <w:tcPr>
            <w:tcW w:w="0" w:type="auto"/>
            <w:vMerge/>
            <w:tcBorders>
              <w:top w:val="nil"/>
            </w:tcBorders>
            <w:tcMar>
              <w:top w:w="50" w:type="dxa"/>
              <w:left w:w="100" w:type="dxa"/>
            </w:tcMar>
          </w:tcPr>
          <w:p w:rsidR="00980FFF" w:rsidRDefault="00980FFF" w:rsidP="00980FFF"/>
        </w:tc>
        <w:tc>
          <w:tcPr>
            <w:tcW w:w="0" w:type="auto"/>
            <w:vMerge/>
            <w:tcBorders>
              <w:top w:val="nil"/>
            </w:tcBorders>
            <w:tcMar>
              <w:top w:w="50" w:type="dxa"/>
              <w:left w:w="100" w:type="dxa"/>
            </w:tcMar>
          </w:tcPr>
          <w:p w:rsidR="00980FFF" w:rsidRDefault="00980FFF" w:rsidP="00980FFF"/>
        </w:tc>
        <w:tc>
          <w:tcPr>
            <w:tcW w:w="1267" w:type="dxa"/>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Всего </w:t>
            </w:r>
          </w:p>
          <w:p w:rsidR="00980FFF" w:rsidRDefault="00980FFF" w:rsidP="00980FFF">
            <w:pPr>
              <w:spacing w:after="0"/>
              <w:ind w:left="135"/>
            </w:pPr>
          </w:p>
        </w:tc>
        <w:tc>
          <w:tcPr>
            <w:tcW w:w="2035" w:type="dxa"/>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Контрольные работы </w:t>
            </w:r>
          </w:p>
          <w:p w:rsidR="00980FFF" w:rsidRDefault="00980FFF" w:rsidP="00980FFF">
            <w:pPr>
              <w:spacing w:after="0"/>
              <w:ind w:left="135"/>
            </w:pPr>
          </w:p>
        </w:tc>
        <w:tc>
          <w:tcPr>
            <w:tcW w:w="0" w:type="auto"/>
            <w:vMerge/>
            <w:tcBorders>
              <w:top w:val="nil"/>
            </w:tcBorders>
            <w:tcMar>
              <w:top w:w="50" w:type="dxa"/>
              <w:left w:w="100" w:type="dxa"/>
            </w:tcMar>
          </w:tcPr>
          <w:p w:rsidR="00980FFF" w:rsidRDefault="00980FFF" w:rsidP="00980FFF"/>
        </w:tc>
      </w:tr>
      <w:tr w:rsidR="00980FFF" w:rsidTr="00980FFF">
        <w:trPr>
          <w:trHeight w:val="144"/>
          <w:tblCellSpacing w:w="20" w:type="nil"/>
        </w:trPr>
        <w:tc>
          <w:tcPr>
            <w:tcW w:w="630" w:type="dxa"/>
            <w:tcMar>
              <w:top w:w="50" w:type="dxa"/>
              <w:left w:w="100" w:type="dxa"/>
            </w:tcMar>
            <w:vAlign w:val="center"/>
          </w:tcPr>
          <w:p w:rsidR="00980FFF" w:rsidRDefault="00980FFF" w:rsidP="00980FFF">
            <w:pPr>
              <w:spacing w:after="0"/>
            </w:pPr>
            <w:r>
              <w:rPr>
                <w:rFonts w:ascii="Times New Roman" w:hAnsi="Times New Roman"/>
                <w:color w:val="000000"/>
                <w:sz w:val="24"/>
              </w:rPr>
              <w:t>1</w:t>
            </w:r>
          </w:p>
        </w:tc>
        <w:tc>
          <w:tcPr>
            <w:tcW w:w="3344"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Введение в стереометрию</w:t>
            </w:r>
          </w:p>
        </w:tc>
        <w:tc>
          <w:tcPr>
            <w:tcW w:w="1267"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10 </w:t>
            </w:r>
          </w:p>
        </w:tc>
        <w:tc>
          <w:tcPr>
            <w:tcW w:w="2035"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980FFF" w:rsidRDefault="00980FFF" w:rsidP="00980FFF">
            <w:pPr>
              <w:spacing w:after="0"/>
              <w:ind w:left="135"/>
            </w:pPr>
            <w:r w:rsidRPr="00980FFF">
              <w:t>https://lib.myschool.e</w:t>
            </w:r>
            <w:r>
              <w:t>du.ru/market</w:t>
            </w:r>
          </w:p>
        </w:tc>
      </w:tr>
      <w:tr w:rsidR="00980FFF" w:rsidTr="00980FFF">
        <w:trPr>
          <w:trHeight w:val="144"/>
          <w:tblCellSpacing w:w="20" w:type="nil"/>
        </w:trPr>
        <w:tc>
          <w:tcPr>
            <w:tcW w:w="630" w:type="dxa"/>
            <w:tcMar>
              <w:top w:w="50" w:type="dxa"/>
              <w:left w:w="100" w:type="dxa"/>
            </w:tcMar>
            <w:vAlign w:val="center"/>
          </w:tcPr>
          <w:p w:rsidR="00980FFF" w:rsidRDefault="00980FFF" w:rsidP="00980FFF">
            <w:pPr>
              <w:spacing w:after="0"/>
            </w:pPr>
            <w:r>
              <w:rPr>
                <w:rFonts w:ascii="Times New Roman" w:hAnsi="Times New Roman"/>
                <w:color w:val="000000"/>
                <w:sz w:val="24"/>
              </w:rPr>
              <w:t>2</w:t>
            </w:r>
          </w:p>
        </w:tc>
        <w:tc>
          <w:tcPr>
            <w:tcW w:w="3344" w:type="dxa"/>
            <w:tcMar>
              <w:top w:w="50" w:type="dxa"/>
              <w:left w:w="100" w:type="dxa"/>
            </w:tcMar>
            <w:vAlign w:val="center"/>
          </w:tcPr>
          <w:p w:rsidR="00980FFF" w:rsidRDefault="00980FFF" w:rsidP="00980FFF">
            <w:pPr>
              <w:spacing w:after="0"/>
              <w:ind w:left="135"/>
            </w:pPr>
            <w:r w:rsidRPr="00521120">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1267"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980FFF" w:rsidRDefault="00980FFF" w:rsidP="00980FFF">
            <w:pPr>
              <w:spacing w:after="0"/>
              <w:ind w:left="135"/>
            </w:pPr>
            <w:r w:rsidRPr="00980FFF">
              <w:t>https://lib.myschool.e</w:t>
            </w:r>
            <w:r>
              <w:t>du.ru/market</w:t>
            </w:r>
          </w:p>
        </w:tc>
      </w:tr>
      <w:tr w:rsidR="00980FFF" w:rsidRPr="009D2AC9" w:rsidTr="00980FFF">
        <w:trPr>
          <w:trHeight w:val="144"/>
          <w:tblCellSpacing w:w="20" w:type="nil"/>
        </w:trPr>
        <w:tc>
          <w:tcPr>
            <w:tcW w:w="630" w:type="dxa"/>
            <w:tcMar>
              <w:top w:w="50" w:type="dxa"/>
              <w:left w:w="100" w:type="dxa"/>
            </w:tcMar>
            <w:vAlign w:val="center"/>
          </w:tcPr>
          <w:p w:rsidR="00980FFF" w:rsidRDefault="00980FFF" w:rsidP="00980FFF">
            <w:pPr>
              <w:spacing w:after="0"/>
            </w:pPr>
            <w:r>
              <w:rPr>
                <w:rFonts w:ascii="Times New Roman" w:hAnsi="Times New Roman"/>
                <w:color w:val="000000"/>
                <w:sz w:val="24"/>
              </w:rPr>
              <w:t>3</w:t>
            </w:r>
          </w:p>
        </w:tc>
        <w:tc>
          <w:tcPr>
            <w:tcW w:w="3344"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Перпендикулярность прямых и плоскостей</w:t>
            </w:r>
          </w:p>
        </w:tc>
        <w:tc>
          <w:tcPr>
            <w:tcW w:w="1267"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rsidR="00980FFF" w:rsidRPr="00E71E92" w:rsidRDefault="00E71E92" w:rsidP="00980FFF">
            <w:pPr>
              <w:spacing w:after="0"/>
              <w:ind w:left="135"/>
              <w:jc w:val="center"/>
              <w:rPr>
                <w:rFonts w:ascii="Times New Roman" w:hAnsi="Times New Roman" w:cs="Times New Roman"/>
                <w:lang w:val="ru-RU"/>
              </w:rPr>
            </w:pPr>
            <w:r w:rsidRPr="00E71E92">
              <w:rPr>
                <w:rFonts w:ascii="Times New Roman" w:hAnsi="Times New Roman" w:cs="Times New Roman"/>
                <w:sz w:val="24"/>
                <w:lang w:val="ru-RU"/>
              </w:rPr>
              <w:t>1</w:t>
            </w:r>
          </w:p>
        </w:tc>
        <w:tc>
          <w:tcPr>
            <w:tcW w:w="3455" w:type="dxa"/>
            <w:tcMar>
              <w:top w:w="50" w:type="dxa"/>
              <w:left w:w="100" w:type="dxa"/>
            </w:tcMar>
            <w:vAlign w:val="center"/>
          </w:tcPr>
          <w:p w:rsidR="00980FFF" w:rsidRPr="005B31A2" w:rsidRDefault="00980FFF" w:rsidP="00980FFF">
            <w:pPr>
              <w:spacing w:after="0"/>
              <w:ind w:left="135"/>
              <w:rPr>
                <w:lang w:val="ru-RU"/>
              </w:rPr>
            </w:pPr>
            <w:r w:rsidRPr="00980FFF">
              <w:t>https</w:t>
            </w:r>
            <w:r w:rsidRPr="005B31A2">
              <w:rPr>
                <w:lang w:val="ru-RU"/>
              </w:rPr>
              <w:t>://</w:t>
            </w:r>
            <w:r w:rsidRPr="00980FFF">
              <w:t>lib</w:t>
            </w:r>
            <w:r w:rsidRPr="005B31A2">
              <w:rPr>
                <w:lang w:val="ru-RU"/>
              </w:rPr>
              <w:t>.</w:t>
            </w:r>
            <w:r w:rsidRPr="00980FFF">
              <w:t>myschool</w:t>
            </w:r>
            <w:r w:rsidRPr="005B31A2">
              <w:rPr>
                <w:lang w:val="ru-RU"/>
              </w:rPr>
              <w:t>.</w:t>
            </w:r>
            <w:r w:rsidRPr="00980FFF">
              <w:t>e</w:t>
            </w:r>
            <w:r>
              <w:t>du</w:t>
            </w:r>
            <w:r w:rsidRPr="005B31A2">
              <w:rPr>
                <w:lang w:val="ru-RU"/>
              </w:rPr>
              <w:t>.</w:t>
            </w:r>
            <w:r>
              <w:t>ru</w:t>
            </w:r>
            <w:r w:rsidRPr="005B31A2">
              <w:rPr>
                <w:lang w:val="ru-RU"/>
              </w:rPr>
              <w:t>/</w:t>
            </w:r>
            <w:r>
              <w:t>market</w:t>
            </w:r>
          </w:p>
        </w:tc>
      </w:tr>
      <w:tr w:rsidR="00980FFF" w:rsidTr="00980FFF">
        <w:trPr>
          <w:trHeight w:val="144"/>
          <w:tblCellSpacing w:w="20" w:type="nil"/>
        </w:trPr>
        <w:tc>
          <w:tcPr>
            <w:tcW w:w="630" w:type="dxa"/>
            <w:tcMar>
              <w:top w:w="50" w:type="dxa"/>
              <w:left w:w="100" w:type="dxa"/>
            </w:tcMar>
            <w:vAlign w:val="center"/>
          </w:tcPr>
          <w:p w:rsidR="00980FFF" w:rsidRDefault="00980FFF" w:rsidP="00980FFF">
            <w:pPr>
              <w:spacing w:after="0"/>
            </w:pPr>
            <w:r>
              <w:rPr>
                <w:rFonts w:ascii="Times New Roman" w:hAnsi="Times New Roman"/>
                <w:color w:val="000000"/>
                <w:sz w:val="24"/>
              </w:rPr>
              <w:t>4</w:t>
            </w:r>
          </w:p>
        </w:tc>
        <w:tc>
          <w:tcPr>
            <w:tcW w:w="3344"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Углы между прямыми и плоскостями</w:t>
            </w:r>
          </w:p>
        </w:tc>
        <w:tc>
          <w:tcPr>
            <w:tcW w:w="1267"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35"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980FFF" w:rsidRDefault="00980FFF" w:rsidP="00980FFF">
            <w:pPr>
              <w:spacing w:after="0"/>
              <w:ind w:left="135"/>
            </w:pPr>
            <w:r w:rsidRPr="00980FFF">
              <w:t>https://lib.myschool.e</w:t>
            </w:r>
            <w:r>
              <w:t>du.ru/market</w:t>
            </w:r>
          </w:p>
        </w:tc>
      </w:tr>
      <w:tr w:rsidR="00980FFF" w:rsidTr="00980FFF">
        <w:trPr>
          <w:trHeight w:val="144"/>
          <w:tblCellSpacing w:w="20" w:type="nil"/>
        </w:trPr>
        <w:tc>
          <w:tcPr>
            <w:tcW w:w="630" w:type="dxa"/>
            <w:tcMar>
              <w:top w:w="50" w:type="dxa"/>
              <w:left w:w="100" w:type="dxa"/>
            </w:tcMar>
            <w:vAlign w:val="center"/>
          </w:tcPr>
          <w:p w:rsidR="00980FFF" w:rsidRDefault="00980FFF" w:rsidP="00980FFF">
            <w:pPr>
              <w:spacing w:after="0"/>
            </w:pPr>
            <w:r>
              <w:rPr>
                <w:rFonts w:ascii="Times New Roman" w:hAnsi="Times New Roman"/>
                <w:color w:val="000000"/>
                <w:sz w:val="24"/>
              </w:rPr>
              <w:t>5</w:t>
            </w:r>
          </w:p>
        </w:tc>
        <w:tc>
          <w:tcPr>
            <w:tcW w:w="3344"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Многогранники</w:t>
            </w:r>
          </w:p>
        </w:tc>
        <w:tc>
          <w:tcPr>
            <w:tcW w:w="1267" w:type="dxa"/>
            <w:tcMar>
              <w:top w:w="50" w:type="dxa"/>
              <w:left w:w="100" w:type="dxa"/>
            </w:tcMar>
            <w:vAlign w:val="center"/>
          </w:tcPr>
          <w:p w:rsidR="00980FFF" w:rsidRDefault="00F349ED" w:rsidP="00980FFF">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sidR="00980FFF">
              <w:rPr>
                <w:rFonts w:ascii="Times New Roman" w:hAnsi="Times New Roman"/>
                <w:color w:val="000000"/>
                <w:sz w:val="24"/>
              </w:rPr>
              <w:t xml:space="preserve"> </w:t>
            </w:r>
          </w:p>
        </w:tc>
        <w:tc>
          <w:tcPr>
            <w:tcW w:w="2035"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980FFF" w:rsidRDefault="00980FFF" w:rsidP="00980FFF">
            <w:pPr>
              <w:spacing w:after="0"/>
              <w:ind w:left="135"/>
            </w:pPr>
            <w:r w:rsidRPr="00980FFF">
              <w:t>https://lib.myschool.e</w:t>
            </w:r>
            <w:r>
              <w:t>du.ru/market</w:t>
            </w:r>
          </w:p>
        </w:tc>
      </w:tr>
      <w:tr w:rsidR="00980FFF" w:rsidTr="00980FFF">
        <w:trPr>
          <w:trHeight w:val="144"/>
          <w:tblCellSpacing w:w="20" w:type="nil"/>
        </w:trPr>
        <w:tc>
          <w:tcPr>
            <w:tcW w:w="630" w:type="dxa"/>
            <w:tcMar>
              <w:top w:w="50" w:type="dxa"/>
              <w:left w:w="100" w:type="dxa"/>
            </w:tcMar>
            <w:vAlign w:val="center"/>
          </w:tcPr>
          <w:p w:rsidR="00980FFF" w:rsidRDefault="00980FFF" w:rsidP="00980FFF">
            <w:pPr>
              <w:spacing w:after="0"/>
            </w:pPr>
            <w:r>
              <w:rPr>
                <w:rFonts w:ascii="Times New Roman" w:hAnsi="Times New Roman"/>
                <w:color w:val="000000"/>
                <w:sz w:val="24"/>
              </w:rPr>
              <w:t>6</w:t>
            </w:r>
          </w:p>
        </w:tc>
        <w:tc>
          <w:tcPr>
            <w:tcW w:w="3344"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Объёмы многогранников</w:t>
            </w:r>
          </w:p>
        </w:tc>
        <w:tc>
          <w:tcPr>
            <w:tcW w:w="1267" w:type="dxa"/>
            <w:tcMar>
              <w:top w:w="50" w:type="dxa"/>
              <w:left w:w="100" w:type="dxa"/>
            </w:tcMar>
            <w:vAlign w:val="center"/>
          </w:tcPr>
          <w:p w:rsidR="00980FFF" w:rsidRDefault="00F349ED" w:rsidP="00980FF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980FFF">
              <w:rPr>
                <w:rFonts w:ascii="Times New Roman" w:hAnsi="Times New Roman"/>
                <w:color w:val="000000"/>
                <w:sz w:val="24"/>
              </w:rPr>
              <w:t xml:space="preserve"> </w:t>
            </w:r>
          </w:p>
        </w:tc>
        <w:tc>
          <w:tcPr>
            <w:tcW w:w="2035"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rsidR="00980FFF" w:rsidRDefault="00980FFF" w:rsidP="00980FFF">
            <w:pPr>
              <w:spacing w:after="0"/>
              <w:ind w:left="135"/>
            </w:pPr>
            <w:r w:rsidRPr="00980FFF">
              <w:t>https://lib.myschool.e</w:t>
            </w:r>
            <w:r>
              <w:t>du.ru/market</w:t>
            </w:r>
          </w:p>
        </w:tc>
      </w:tr>
      <w:tr w:rsidR="00980FFF" w:rsidTr="00980FFF">
        <w:trPr>
          <w:trHeight w:val="144"/>
          <w:tblCellSpacing w:w="20" w:type="nil"/>
        </w:trPr>
        <w:tc>
          <w:tcPr>
            <w:tcW w:w="630" w:type="dxa"/>
            <w:tcMar>
              <w:top w:w="50" w:type="dxa"/>
              <w:left w:w="100" w:type="dxa"/>
            </w:tcMar>
            <w:vAlign w:val="center"/>
          </w:tcPr>
          <w:p w:rsidR="00980FFF" w:rsidRDefault="00980FFF" w:rsidP="00980FFF">
            <w:pPr>
              <w:spacing w:after="0"/>
            </w:pPr>
            <w:r>
              <w:rPr>
                <w:rFonts w:ascii="Times New Roman" w:hAnsi="Times New Roman"/>
                <w:color w:val="000000"/>
                <w:sz w:val="24"/>
              </w:rPr>
              <w:t>7</w:t>
            </w:r>
          </w:p>
        </w:tc>
        <w:tc>
          <w:tcPr>
            <w:tcW w:w="3344"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Повторение: сечения, расстояния и углы</w:t>
            </w:r>
          </w:p>
        </w:tc>
        <w:tc>
          <w:tcPr>
            <w:tcW w:w="1267"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sidR="00F349ED">
              <w:rPr>
                <w:rFonts w:ascii="Times New Roman" w:hAnsi="Times New Roman"/>
                <w:color w:val="000000"/>
                <w:sz w:val="24"/>
                <w:lang w:val="ru-RU"/>
              </w:rPr>
              <w:t>4</w:t>
            </w:r>
            <w:r>
              <w:rPr>
                <w:rFonts w:ascii="Times New Roman" w:hAnsi="Times New Roman"/>
                <w:color w:val="000000"/>
                <w:sz w:val="24"/>
              </w:rPr>
              <w:t xml:space="preserve"> </w:t>
            </w:r>
          </w:p>
        </w:tc>
        <w:tc>
          <w:tcPr>
            <w:tcW w:w="2035" w:type="dxa"/>
            <w:tcMar>
              <w:top w:w="50" w:type="dxa"/>
              <w:left w:w="100" w:type="dxa"/>
            </w:tcMar>
            <w:vAlign w:val="center"/>
          </w:tcPr>
          <w:p w:rsidR="00980FFF" w:rsidRDefault="00980FFF" w:rsidP="00980FFF">
            <w:pPr>
              <w:spacing w:after="0"/>
              <w:ind w:left="135"/>
              <w:jc w:val="center"/>
            </w:pPr>
          </w:p>
        </w:tc>
        <w:tc>
          <w:tcPr>
            <w:tcW w:w="3455" w:type="dxa"/>
            <w:tcMar>
              <w:top w:w="50" w:type="dxa"/>
              <w:left w:w="100" w:type="dxa"/>
            </w:tcMar>
            <w:vAlign w:val="center"/>
          </w:tcPr>
          <w:p w:rsidR="00980FFF" w:rsidRDefault="00980FFF" w:rsidP="00980FFF">
            <w:pPr>
              <w:spacing w:after="0"/>
              <w:ind w:left="135"/>
            </w:pPr>
          </w:p>
        </w:tc>
      </w:tr>
      <w:tr w:rsidR="00980FFF" w:rsidTr="00980FFF">
        <w:trPr>
          <w:trHeight w:val="144"/>
          <w:tblCellSpacing w:w="20" w:type="nil"/>
        </w:trPr>
        <w:tc>
          <w:tcPr>
            <w:tcW w:w="0" w:type="auto"/>
            <w:gridSpan w:val="2"/>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35"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6 </w:t>
            </w:r>
          </w:p>
        </w:tc>
        <w:tc>
          <w:tcPr>
            <w:tcW w:w="3455" w:type="dxa"/>
            <w:tcMar>
              <w:top w:w="50" w:type="dxa"/>
              <w:left w:w="100" w:type="dxa"/>
            </w:tcMar>
            <w:vAlign w:val="center"/>
          </w:tcPr>
          <w:p w:rsidR="00980FFF" w:rsidRDefault="00980FFF" w:rsidP="00980FFF"/>
        </w:tc>
      </w:tr>
    </w:tbl>
    <w:p w:rsidR="00980FFF" w:rsidRDefault="00980FFF" w:rsidP="00980FFF">
      <w:pPr>
        <w:sectPr w:rsidR="00980FFF">
          <w:pgSz w:w="16383" w:h="11906" w:orient="landscape"/>
          <w:pgMar w:top="1134" w:right="850" w:bottom="1134" w:left="1701" w:header="720" w:footer="720" w:gutter="0"/>
          <w:cols w:space="720"/>
        </w:sectPr>
      </w:pPr>
    </w:p>
    <w:p w:rsidR="00980FFF" w:rsidRDefault="00980FFF" w:rsidP="00980F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117"/>
        <w:gridCol w:w="2130"/>
        <w:gridCol w:w="3681"/>
      </w:tblGrid>
      <w:tr w:rsidR="00980FFF" w:rsidTr="00980FFF">
        <w:trPr>
          <w:trHeight w:val="144"/>
          <w:tblCellSpacing w:w="20" w:type="nil"/>
        </w:trPr>
        <w:tc>
          <w:tcPr>
            <w:tcW w:w="676" w:type="dxa"/>
            <w:vMerge w:val="restart"/>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 п/п </w:t>
            </w:r>
          </w:p>
          <w:p w:rsidR="00980FFF" w:rsidRDefault="00980FFF" w:rsidP="00980FFF">
            <w:pPr>
              <w:spacing w:after="0"/>
              <w:ind w:left="135"/>
            </w:pPr>
          </w:p>
        </w:tc>
        <w:tc>
          <w:tcPr>
            <w:tcW w:w="2640" w:type="dxa"/>
            <w:vMerge w:val="restart"/>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Наименование разделов и тем программы </w:t>
            </w:r>
          </w:p>
          <w:p w:rsidR="00980FFF" w:rsidRDefault="00980FFF" w:rsidP="00980FFF">
            <w:pPr>
              <w:spacing w:after="0"/>
              <w:ind w:left="135"/>
            </w:pPr>
          </w:p>
        </w:tc>
        <w:tc>
          <w:tcPr>
            <w:tcW w:w="0" w:type="auto"/>
            <w:gridSpan w:val="2"/>
            <w:tcMar>
              <w:top w:w="50" w:type="dxa"/>
              <w:left w:w="100" w:type="dxa"/>
            </w:tcMar>
            <w:vAlign w:val="center"/>
          </w:tcPr>
          <w:p w:rsidR="00980FFF" w:rsidRDefault="00980FFF" w:rsidP="00980FFF">
            <w:pPr>
              <w:spacing w:after="0"/>
            </w:pPr>
            <w:r>
              <w:rPr>
                <w:rFonts w:ascii="Times New Roman" w:hAnsi="Times New Roman"/>
                <w:b/>
                <w:color w:val="000000"/>
                <w:sz w:val="24"/>
              </w:rPr>
              <w:t>Количество часов</w:t>
            </w:r>
          </w:p>
        </w:tc>
        <w:tc>
          <w:tcPr>
            <w:tcW w:w="3681" w:type="dxa"/>
            <w:vMerge w:val="restart"/>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Электронные (цифровые) образовательные ресурсы </w:t>
            </w:r>
          </w:p>
          <w:p w:rsidR="00980FFF" w:rsidRDefault="00980FFF" w:rsidP="00980FFF">
            <w:pPr>
              <w:spacing w:after="0"/>
              <w:ind w:left="135"/>
            </w:pPr>
          </w:p>
        </w:tc>
      </w:tr>
      <w:tr w:rsidR="00980FFF" w:rsidTr="00980FFF">
        <w:trPr>
          <w:trHeight w:val="144"/>
          <w:tblCellSpacing w:w="20" w:type="nil"/>
        </w:trPr>
        <w:tc>
          <w:tcPr>
            <w:tcW w:w="0" w:type="auto"/>
            <w:vMerge/>
            <w:tcBorders>
              <w:top w:val="nil"/>
            </w:tcBorders>
            <w:tcMar>
              <w:top w:w="50" w:type="dxa"/>
              <w:left w:w="100" w:type="dxa"/>
            </w:tcMar>
          </w:tcPr>
          <w:p w:rsidR="00980FFF" w:rsidRDefault="00980FFF" w:rsidP="00980FFF"/>
        </w:tc>
        <w:tc>
          <w:tcPr>
            <w:tcW w:w="0" w:type="auto"/>
            <w:vMerge/>
            <w:tcBorders>
              <w:top w:val="nil"/>
            </w:tcBorders>
            <w:tcMar>
              <w:top w:w="50" w:type="dxa"/>
              <w:left w:w="100" w:type="dxa"/>
            </w:tcMar>
          </w:tcPr>
          <w:p w:rsidR="00980FFF" w:rsidRDefault="00980FFF" w:rsidP="00980FFF"/>
        </w:tc>
        <w:tc>
          <w:tcPr>
            <w:tcW w:w="1347" w:type="dxa"/>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Всего </w:t>
            </w:r>
          </w:p>
          <w:p w:rsidR="00980FFF" w:rsidRDefault="00980FFF" w:rsidP="00980FFF">
            <w:pPr>
              <w:spacing w:after="0"/>
              <w:ind w:left="135"/>
            </w:pPr>
          </w:p>
        </w:tc>
        <w:tc>
          <w:tcPr>
            <w:tcW w:w="2130" w:type="dxa"/>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Контрольные работы </w:t>
            </w:r>
          </w:p>
          <w:p w:rsidR="00980FFF" w:rsidRDefault="00980FFF" w:rsidP="00980FFF">
            <w:pPr>
              <w:spacing w:after="0"/>
              <w:ind w:left="135"/>
            </w:pPr>
          </w:p>
        </w:tc>
        <w:tc>
          <w:tcPr>
            <w:tcW w:w="0" w:type="auto"/>
            <w:vMerge/>
            <w:tcBorders>
              <w:top w:val="nil"/>
            </w:tcBorders>
            <w:tcMar>
              <w:top w:w="50" w:type="dxa"/>
              <w:left w:w="100" w:type="dxa"/>
            </w:tcMar>
          </w:tcPr>
          <w:p w:rsidR="00980FFF" w:rsidRDefault="00980FFF" w:rsidP="00980FFF"/>
        </w:tc>
      </w:tr>
      <w:tr w:rsidR="00980FFF" w:rsidTr="00980FFF">
        <w:trPr>
          <w:trHeight w:val="144"/>
          <w:tblCellSpacing w:w="20" w:type="nil"/>
        </w:trPr>
        <w:tc>
          <w:tcPr>
            <w:tcW w:w="676" w:type="dxa"/>
            <w:tcMar>
              <w:top w:w="50" w:type="dxa"/>
              <w:left w:w="100" w:type="dxa"/>
            </w:tcMar>
            <w:vAlign w:val="center"/>
          </w:tcPr>
          <w:p w:rsidR="00980FFF" w:rsidRDefault="00980FFF" w:rsidP="00980FFF">
            <w:pPr>
              <w:spacing w:after="0"/>
            </w:pPr>
            <w:r>
              <w:rPr>
                <w:rFonts w:ascii="Times New Roman" w:hAnsi="Times New Roman"/>
                <w:color w:val="000000"/>
                <w:sz w:val="24"/>
              </w:rPr>
              <w:t>1</w:t>
            </w:r>
          </w:p>
        </w:tc>
        <w:tc>
          <w:tcPr>
            <w:tcW w:w="2640"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Тела вращения</w:t>
            </w:r>
          </w:p>
        </w:tc>
        <w:tc>
          <w:tcPr>
            <w:tcW w:w="1347"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12 </w:t>
            </w:r>
          </w:p>
        </w:tc>
        <w:tc>
          <w:tcPr>
            <w:tcW w:w="2130"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0 </w:t>
            </w:r>
          </w:p>
        </w:tc>
        <w:tc>
          <w:tcPr>
            <w:tcW w:w="3681" w:type="dxa"/>
            <w:tcMar>
              <w:top w:w="50" w:type="dxa"/>
              <w:left w:w="100" w:type="dxa"/>
            </w:tcMar>
            <w:vAlign w:val="center"/>
          </w:tcPr>
          <w:p w:rsidR="00980FFF" w:rsidRDefault="00980FFF" w:rsidP="00980FFF">
            <w:pPr>
              <w:spacing w:after="0"/>
              <w:ind w:left="135"/>
            </w:pPr>
            <w:r w:rsidRPr="00980FFF">
              <w:t>https://lib.myschool.e</w:t>
            </w:r>
            <w:r>
              <w:t>du.ru/market</w:t>
            </w:r>
          </w:p>
        </w:tc>
      </w:tr>
      <w:tr w:rsidR="00980FFF" w:rsidTr="00980FFF">
        <w:trPr>
          <w:trHeight w:val="144"/>
          <w:tblCellSpacing w:w="20" w:type="nil"/>
        </w:trPr>
        <w:tc>
          <w:tcPr>
            <w:tcW w:w="676" w:type="dxa"/>
            <w:tcMar>
              <w:top w:w="50" w:type="dxa"/>
              <w:left w:w="100" w:type="dxa"/>
            </w:tcMar>
            <w:vAlign w:val="center"/>
          </w:tcPr>
          <w:p w:rsidR="00980FFF" w:rsidRDefault="00980FFF" w:rsidP="00980FFF">
            <w:pPr>
              <w:spacing w:after="0"/>
            </w:pPr>
            <w:r>
              <w:rPr>
                <w:rFonts w:ascii="Times New Roman" w:hAnsi="Times New Roman"/>
                <w:color w:val="000000"/>
                <w:sz w:val="24"/>
              </w:rPr>
              <w:t>2</w:t>
            </w:r>
          </w:p>
        </w:tc>
        <w:tc>
          <w:tcPr>
            <w:tcW w:w="2640"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Объёмы тел</w:t>
            </w:r>
          </w:p>
        </w:tc>
        <w:tc>
          <w:tcPr>
            <w:tcW w:w="1347"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5 </w:t>
            </w:r>
          </w:p>
        </w:tc>
        <w:tc>
          <w:tcPr>
            <w:tcW w:w="2130"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980FFF" w:rsidRDefault="00980FFF" w:rsidP="00980FFF">
            <w:pPr>
              <w:spacing w:after="0"/>
              <w:ind w:left="135"/>
            </w:pPr>
            <w:r w:rsidRPr="00980FFF">
              <w:t>https://lib.myschool.e</w:t>
            </w:r>
            <w:r>
              <w:t>du.ru/market</w:t>
            </w:r>
          </w:p>
        </w:tc>
      </w:tr>
      <w:tr w:rsidR="00980FFF" w:rsidTr="00980FFF">
        <w:trPr>
          <w:trHeight w:val="144"/>
          <w:tblCellSpacing w:w="20" w:type="nil"/>
        </w:trPr>
        <w:tc>
          <w:tcPr>
            <w:tcW w:w="676" w:type="dxa"/>
            <w:tcMar>
              <w:top w:w="50" w:type="dxa"/>
              <w:left w:w="100" w:type="dxa"/>
            </w:tcMar>
            <w:vAlign w:val="center"/>
          </w:tcPr>
          <w:p w:rsidR="00980FFF" w:rsidRDefault="00980FFF" w:rsidP="00980FFF">
            <w:pPr>
              <w:spacing w:after="0"/>
            </w:pPr>
            <w:r>
              <w:rPr>
                <w:rFonts w:ascii="Times New Roman" w:hAnsi="Times New Roman"/>
                <w:color w:val="000000"/>
                <w:sz w:val="24"/>
              </w:rPr>
              <w:t>3</w:t>
            </w:r>
          </w:p>
        </w:tc>
        <w:tc>
          <w:tcPr>
            <w:tcW w:w="264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Векторы и координаты в пространстве</w:t>
            </w:r>
          </w:p>
        </w:tc>
        <w:tc>
          <w:tcPr>
            <w:tcW w:w="1347"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30"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980FFF" w:rsidRDefault="00980FFF" w:rsidP="00980FFF">
            <w:pPr>
              <w:spacing w:after="0"/>
              <w:ind w:left="135"/>
            </w:pPr>
            <w:r w:rsidRPr="00980FFF">
              <w:t>https://lib.myschool.e</w:t>
            </w:r>
            <w:r>
              <w:t>du.ru/market</w:t>
            </w:r>
          </w:p>
        </w:tc>
      </w:tr>
      <w:tr w:rsidR="00980FFF" w:rsidTr="00980FFF">
        <w:trPr>
          <w:trHeight w:val="144"/>
          <w:tblCellSpacing w:w="20" w:type="nil"/>
        </w:trPr>
        <w:tc>
          <w:tcPr>
            <w:tcW w:w="676" w:type="dxa"/>
            <w:tcMar>
              <w:top w:w="50" w:type="dxa"/>
              <w:left w:w="100" w:type="dxa"/>
            </w:tcMar>
            <w:vAlign w:val="center"/>
          </w:tcPr>
          <w:p w:rsidR="00980FFF" w:rsidRDefault="00980FFF" w:rsidP="00980FFF">
            <w:pPr>
              <w:spacing w:after="0"/>
            </w:pPr>
            <w:r>
              <w:rPr>
                <w:rFonts w:ascii="Times New Roman" w:hAnsi="Times New Roman"/>
                <w:color w:val="000000"/>
                <w:sz w:val="24"/>
              </w:rPr>
              <w:t>4</w:t>
            </w:r>
          </w:p>
        </w:tc>
        <w:tc>
          <w:tcPr>
            <w:tcW w:w="2640"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Повторение, обобщение, систематизация знаний</w:t>
            </w:r>
          </w:p>
        </w:tc>
        <w:tc>
          <w:tcPr>
            <w:tcW w:w="1347"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7 </w:t>
            </w:r>
          </w:p>
        </w:tc>
        <w:tc>
          <w:tcPr>
            <w:tcW w:w="2130"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980FFF" w:rsidRDefault="00980FFF" w:rsidP="00980FFF">
            <w:pPr>
              <w:spacing w:after="0"/>
              <w:ind w:left="135"/>
            </w:pPr>
            <w:r w:rsidRPr="00980FFF">
              <w:t>https://lib.myschool.e</w:t>
            </w:r>
            <w:r>
              <w:t>du.ru/market</w:t>
            </w:r>
          </w:p>
        </w:tc>
      </w:tr>
      <w:tr w:rsidR="00980FFF" w:rsidTr="00980FFF">
        <w:trPr>
          <w:trHeight w:val="144"/>
          <w:tblCellSpacing w:w="20" w:type="nil"/>
        </w:trPr>
        <w:tc>
          <w:tcPr>
            <w:tcW w:w="0" w:type="auto"/>
            <w:gridSpan w:val="2"/>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30"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3 </w:t>
            </w:r>
          </w:p>
        </w:tc>
        <w:tc>
          <w:tcPr>
            <w:tcW w:w="3681" w:type="dxa"/>
            <w:tcMar>
              <w:top w:w="50" w:type="dxa"/>
              <w:left w:w="100" w:type="dxa"/>
            </w:tcMar>
            <w:vAlign w:val="center"/>
          </w:tcPr>
          <w:p w:rsidR="00980FFF" w:rsidRDefault="00980FFF" w:rsidP="00980FFF"/>
        </w:tc>
      </w:tr>
    </w:tbl>
    <w:p w:rsidR="00980FFF" w:rsidRDefault="00980FFF" w:rsidP="00980FFF">
      <w:pPr>
        <w:sectPr w:rsidR="00980FFF">
          <w:pgSz w:w="16383" w:h="11906" w:orient="landscape"/>
          <w:pgMar w:top="1134" w:right="850" w:bottom="1134" w:left="1701" w:header="720" w:footer="720" w:gutter="0"/>
          <w:cols w:space="720"/>
        </w:sectPr>
      </w:pPr>
    </w:p>
    <w:p w:rsidR="00980FFF" w:rsidRDefault="00980FFF" w:rsidP="00980FFF">
      <w:pPr>
        <w:sectPr w:rsidR="00980FFF">
          <w:pgSz w:w="16383" w:h="11906" w:orient="landscape"/>
          <w:pgMar w:top="1134" w:right="850" w:bottom="1134" w:left="1701" w:header="720" w:footer="720" w:gutter="0"/>
          <w:cols w:space="720"/>
        </w:sectPr>
      </w:pPr>
    </w:p>
    <w:p w:rsidR="00980FFF" w:rsidRDefault="00980FFF" w:rsidP="00980FFF">
      <w:pPr>
        <w:spacing w:after="0"/>
        <w:ind w:left="120"/>
      </w:pPr>
      <w:bookmarkStart w:id="34" w:name="block-2043984"/>
      <w:bookmarkEnd w:id="33"/>
      <w:r>
        <w:rPr>
          <w:rFonts w:ascii="Times New Roman" w:hAnsi="Times New Roman"/>
          <w:b/>
          <w:color w:val="000000"/>
          <w:sz w:val="28"/>
        </w:rPr>
        <w:lastRenderedPageBreak/>
        <w:t xml:space="preserve"> ПОУРОЧНОЕ ПЛАНИРОВАНИЕ </w:t>
      </w:r>
    </w:p>
    <w:p w:rsidR="00980FFF" w:rsidRDefault="00980FFF" w:rsidP="00980F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484"/>
        <w:gridCol w:w="1183"/>
        <w:gridCol w:w="1850"/>
        <w:gridCol w:w="1370"/>
        <w:gridCol w:w="4119"/>
      </w:tblGrid>
      <w:tr w:rsidR="00980FFF" w:rsidTr="00C95387">
        <w:trPr>
          <w:trHeight w:val="144"/>
          <w:tblCellSpacing w:w="20" w:type="nil"/>
        </w:trPr>
        <w:tc>
          <w:tcPr>
            <w:tcW w:w="1024" w:type="dxa"/>
            <w:vMerge w:val="restart"/>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 п/п </w:t>
            </w:r>
          </w:p>
          <w:p w:rsidR="00980FFF" w:rsidRDefault="00980FFF" w:rsidP="00980FFF">
            <w:pPr>
              <w:spacing w:after="0"/>
              <w:ind w:left="135"/>
            </w:pPr>
          </w:p>
        </w:tc>
        <w:tc>
          <w:tcPr>
            <w:tcW w:w="4470" w:type="dxa"/>
            <w:vMerge w:val="restart"/>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Тема урока </w:t>
            </w:r>
          </w:p>
          <w:p w:rsidR="00980FFF" w:rsidRDefault="00980FFF" w:rsidP="00980FFF">
            <w:pPr>
              <w:spacing w:after="0"/>
              <w:ind w:left="135"/>
            </w:pPr>
          </w:p>
        </w:tc>
        <w:tc>
          <w:tcPr>
            <w:tcW w:w="0" w:type="auto"/>
            <w:gridSpan w:val="2"/>
            <w:tcMar>
              <w:top w:w="50" w:type="dxa"/>
              <w:left w:w="100" w:type="dxa"/>
            </w:tcMar>
            <w:vAlign w:val="center"/>
          </w:tcPr>
          <w:p w:rsidR="00980FFF" w:rsidRDefault="00980FFF" w:rsidP="00980FFF">
            <w:pPr>
              <w:spacing w:after="0"/>
            </w:pPr>
            <w:r>
              <w:rPr>
                <w:rFonts w:ascii="Times New Roman" w:hAnsi="Times New Roman"/>
                <w:b/>
                <w:color w:val="000000"/>
                <w:sz w:val="24"/>
              </w:rPr>
              <w:t>Количество часов</w:t>
            </w:r>
          </w:p>
        </w:tc>
        <w:tc>
          <w:tcPr>
            <w:tcW w:w="1372" w:type="dxa"/>
            <w:vMerge w:val="restart"/>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Дата изучения </w:t>
            </w:r>
          </w:p>
          <w:p w:rsidR="00980FFF" w:rsidRDefault="00980FFF" w:rsidP="00980FFF">
            <w:pPr>
              <w:spacing w:after="0"/>
              <w:ind w:left="135"/>
            </w:pPr>
          </w:p>
        </w:tc>
        <w:tc>
          <w:tcPr>
            <w:tcW w:w="4119" w:type="dxa"/>
            <w:vMerge w:val="restart"/>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Электронные цифровые образовательные ресурсы </w:t>
            </w:r>
          </w:p>
          <w:p w:rsidR="00980FFF" w:rsidRDefault="00980FFF" w:rsidP="00980FFF">
            <w:pPr>
              <w:spacing w:after="0"/>
              <w:ind w:left="135"/>
            </w:pPr>
          </w:p>
        </w:tc>
      </w:tr>
      <w:tr w:rsidR="00980FFF" w:rsidTr="00C95387">
        <w:trPr>
          <w:trHeight w:val="144"/>
          <w:tblCellSpacing w:w="20" w:type="nil"/>
        </w:trPr>
        <w:tc>
          <w:tcPr>
            <w:tcW w:w="0" w:type="auto"/>
            <w:vMerge/>
            <w:tcBorders>
              <w:top w:val="nil"/>
            </w:tcBorders>
            <w:tcMar>
              <w:top w:w="50" w:type="dxa"/>
              <w:left w:w="100" w:type="dxa"/>
            </w:tcMar>
          </w:tcPr>
          <w:p w:rsidR="00980FFF" w:rsidRDefault="00980FFF" w:rsidP="00980FFF"/>
        </w:tc>
        <w:tc>
          <w:tcPr>
            <w:tcW w:w="0" w:type="auto"/>
            <w:vMerge/>
            <w:tcBorders>
              <w:top w:val="nil"/>
            </w:tcBorders>
            <w:tcMar>
              <w:top w:w="50" w:type="dxa"/>
              <w:left w:w="100" w:type="dxa"/>
            </w:tcMar>
          </w:tcPr>
          <w:p w:rsidR="00980FFF" w:rsidRDefault="00980FFF" w:rsidP="00980FFF"/>
        </w:tc>
        <w:tc>
          <w:tcPr>
            <w:tcW w:w="1204" w:type="dxa"/>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Всего </w:t>
            </w:r>
          </w:p>
          <w:p w:rsidR="00980FFF" w:rsidRDefault="00980FFF" w:rsidP="00980FFF">
            <w:pPr>
              <w:spacing w:after="0"/>
              <w:ind w:left="135"/>
            </w:pPr>
          </w:p>
        </w:tc>
        <w:tc>
          <w:tcPr>
            <w:tcW w:w="1851" w:type="dxa"/>
            <w:tcMar>
              <w:top w:w="50" w:type="dxa"/>
              <w:left w:w="100" w:type="dxa"/>
            </w:tcMar>
            <w:vAlign w:val="center"/>
          </w:tcPr>
          <w:p w:rsidR="00980FFF" w:rsidRDefault="00980FFF" w:rsidP="00980FFF">
            <w:pPr>
              <w:spacing w:after="0"/>
              <w:ind w:left="135"/>
            </w:pPr>
            <w:r>
              <w:rPr>
                <w:rFonts w:ascii="Times New Roman" w:hAnsi="Times New Roman"/>
                <w:b/>
                <w:color w:val="000000"/>
                <w:sz w:val="24"/>
              </w:rPr>
              <w:t xml:space="preserve">Контрольные работы </w:t>
            </w:r>
          </w:p>
          <w:p w:rsidR="00980FFF" w:rsidRDefault="00980FFF" w:rsidP="00980FFF">
            <w:pPr>
              <w:spacing w:after="0"/>
              <w:ind w:left="135"/>
            </w:pPr>
          </w:p>
        </w:tc>
        <w:tc>
          <w:tcPr>
            <w:tcW w:w="0" w:type="auto"/>
            <w:vMerge/>
            <w:tcBorders>
              <w:top w:val="nil"/>
            </w:tcBorders>
            <w:tcMar>
              <w:top w:w="50" w:type="dxa"/>
              <w:left w:w="100" w:type="dxa"/>
            </w:tcMar>
          </w:tcPr>
          <w:p w:rsidR="00980FFF" w:rsidRDefault="00980FFF" w:rsidP="00980FFF"/>
        </w:tc>
        <w:tc>
          <w:tcPr>
            <w:tcW w:w="0" w:type="auto"/>
            <w:vMerge/>
            <w:tcBorders>
              <w:top w:val="nil"/>
            </w:tcBorders>
            <w:tcMar>
              <w:top w:w="50" w:type="dxa"/>
              <w:left w:w="100" w:type="dxa"/>
            </w:tcMar>
          </w:tcPr>
          <w:p w:rsidR="00980FFF" w:rsidRDefault="00980FFF" w:rsidP="00980FFF"/>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1</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Основные понятия стереометрии: точка, прямая, плоскость, пространство.</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https://lib.myschool.edu.ru/content/4052</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2</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Понятия: пересекающиеся плоскости, пересекающиеся прямая и плоскость</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https://lib.myschool.edu.ru/content/4052</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3</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https://lib.myschool.edu.ru/content/4740</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4</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Начальные сведения о кубе и пирамиде, их развёртки и модели.</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5</w:t>
            </w:r>
          </w:p>
        </w:tc>
        <w:tc>
          <w:tcPr>
            <w:tcW w:w="4470" w:type="dxa"/>
            <w:tcMar>
              <w:top w:w="50" w:type="dxa"/>
              <w:left w:w="100" w:type="dxa"/>
            </w:tcMar>
            <w:vAlign w:val="center"/>
          </w:tcPr>
          <w:p w:rsidR="00980FFF" w:rsidRPr="00766F92" w:rsidRDefault="00980FFF" w:rsidP="00980FFF">
            <w:pPr>
              <w:spacing w:after="0"/>
              <w:ind w:left="135"/>
              <w:rPr>
                <w:lang w:val="ru-RU"/>
              </w:rPr>
            </w:pPr>
            <w:r>
              <w:rPr>
                <w:rFonts w:ascii="Times New Roman" w:hAnsi="Times New Roman"/>
                <w:color w:val="000000"/>
                <w:sz w:val="24"/>
              </w:rPr>
              <w:t>Сечения многогранников</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6</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Понятие об аксиоматическом построении стереометрии.</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https://lib.myschool.edu.ru/content/4052</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7</w:t>
            </w:r>
          </w:p>
        </w:tc>
        <w:tc>
          <w:tcPr>
            <w:tcW w:w="4470"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Аксиомы стереометрии.</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https://lib.myschool.edu.ru/content/4052</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8</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Аксиомы стереометрии и следствия из них.</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https://lib.myschool.edu.ru/content/4052</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9</w:t>
            </w:r>
          </w:p>
        </w:tc>
        <w:tc>
          <w:tcPr>
            <w:tcW w:w="4470" w:type="dxa"/>
            <w:tcMar>
              <w:top w:w="50" w:type="dxa"/>
              <w:left w:w="100" w:type="dxa"/>
            </w:tcMar>
            <w:vAlign w:val="center"/>
          </w:tcPr>
          <w:p w:rsidR="00980FFF" w:rsidRPr="00F349ED" w:rsidRDefault="00F349ED" w:rsidP="00980FFF">
            <w:pPr>
              <w:spacing w:after="0"/>
              <w:ind w:left="135"/>
              <w:rPr>
                <w:rFonts w:ascii="Times New Roman" w:hAnsi="Times New Roman" w:cs="Times New Roman"/>
                <w:lang w:val="ru-RU"/>
              </w:rPr>
            </w:pPr>
            <w:r w:rsidRPr="00F349ED">
              <w:rPr>
                <w:rFonts w:ascii="Times New Roman" w:hAnsi="Times New Roman" w:cs="Times New Roman"/>
                <w:sz w:val="24"/>
                <w:lang w:val="ru-RU"/>
              </w:rPr>
              <w:t>Решение задач по теме «Аксиомы стереометрии»</w:t>
            </w:r>
            <w:r w:rsidR="00766F92">
              <w:rPr>
                <w:rFonts w:ascii="Times New Roman" w:hAnsi="Times New Roman" w:cs="Times New Roman"/>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10</w:t>
            </w:r>
          </w:p>
        </w:tc>
        <w:tc>
          <w:tcPr>
            <w:tcW w:w="4470" w:type="dxa"/>
            <w:tcMar>
              <w:top w:w="50" w:type="dxa"/>
              <w:left w:w="100" w:type="dxa"/>
            </w:tcMar>
            <w:vAlign w:val="center"/>
          </w:tcPr>
          <w:p w:rsidR="00980FFF" w:rsidRPr="00521120" w:rsidRDefault="00F349ED" w:rsidP="00980FFF">
            <w:pPr>
              <w:spacing w:after="0"/>
              <w:ind w:left="135"/>
              <w:rPr>
                <w:lang w:val="ru-RU"/>
              </w:rPr>
            </w:pPr>
            <w:r w:rsidRPr="00521120">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1 </w:t>
            </w:r>
            <w:r w:rsidRPr="00521120">
              <w:rPr>
                <w:rFonts w:ascii="Times New Roman" w:hAnsi="Times New Roman"/>
                <w:color w:val="000000"/>
                <w:sz w:val="24"/>
                <w:lang w:val="ru-RU"/>
              </w:rPr>
              <w:t>по теме "Аксиомы стереометрии и следствия из них".</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E71374" w:rsidP="00980FFF">
            <w:pPr>
              <w:spacing w:after="0"/>
              <w:ind w:left="135"/>
              <w:jc w:val="center"/>
            </w:pPr>
            <w:r>
              <w:rPr>
                <w:rFonts w:ascii="Times New Roman" w:hAnsi="Times New Roman"/>
                <w:color w:val="000000"/>
                <w:sz w:val="24"/>
              </w:rPr>
              <w:t>1</w:t>
            </w: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https://lib.myschool.edu.ru/content/5429</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11</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Параллельные прямые в пространстве; параллельность трёх прямых</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https://lib.myschool.edu.ru/content/5361</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lastRenderedPageBreak/>
              <w:t>12</w:t>
            </w:r>
          </w:p>
        </w:tc>
        <w:tc>
          <w:tcPr>
            <w:tcW w:w="4470" w:type="dxa"/>
            <w:tcMar>
              <w:top w:w="50" w:type="dxa"/>
              <w:left w:w="100" w:type="dxa"/>
            </w:tcMar>
            <w:vAlign w:val="center"/>
          </w:tcPr>
          <w:p w:rsidR="00980FFF" w:rsidRPr="00766F92" w:rsidRDefault="00980FFF" w:rsidP="00980FFF">
            <w:pPr>
              <w:spacing w:after="0"/>
              <w:ind w:left="135"/>
              <w:rPr>
                <w:lang w:val="ru-RU"/>
              </w:rPr>
            </w:pPr>
            <w:r>
              <w:rPr>
                <w:rFonts w:ascii="Times New Roman" w:hAnsi="Times New Roman"/>
                <w:color w:val="000000"/>
                <w:sz w:val="24"/>
              </w:rPr>
              <w:t>Параллельность прямой и плоскости</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https://lib.myschool.edu.ru/content/5361</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13</w:t>
            </w:r>
          </w:p>
        </w:tc>
        <w:tc>
          <w:tcPr>
            <w:tcW w:w="4470" w:type="dxa"/>
            <w:tcMar>
              <w:top w:w="50" w:type="dxa"/>
              <w:left w:w="100" w:type="dxa"/>
            </w:tcMar>
            <w:vAlign w:val="center"/>
          </w:tcPr>
          <w:p w:rsidR="00980FFF" w:rsidRPr="00766F92" w:rsidRDefault="00980FFF" w:rsidP="00980FFF">
            <w:pPr>
              <w:spacing w:after="0"/>
              <w:ind w:left="135"/>
              <w:rPr>
                <w:lang w:val="ru-RU"/>
              </w:rPr>
            </w:pPr>
            <w:r>
              <w:rPr>
                <w:rFonts w:ascii="Times New Roman" w:hAnsi="Times New Roman"/>
                <w:color w:val="000000"/>
                <w:sz w:val="24"/>
              </w:rPr>
              <w:t>Углы с сонаправленными сторонами</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14</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Угол между прямыми в пространстве</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15</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Нахождение углов между прямыми в пространстве.</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16</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Правила изображения на рисунках: изображения плоскостей, параллельных прямых (отрезков), середины отрезка.</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17</w:t>
            </w:r>
          </w:p>
        </w:tc>
        <w:tc>
          <w:tcPr>
            <w:tcW w:w="4470"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Параллельность плоскостей в пространстве.</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https://lib.myschool.edu.ru/content/5425</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18</w:t>
            </w:r>
          </w:p>
        </w:tc>
        <w:tc>
          <w:tcPr>
            <w:tcW w:w="4470"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Свойства параллельных плоскостей</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19</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Простейшие пространственные фигуры в пространстве: тетраэдр, куб, параллелепипед</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20</w:t>
            </w:r>
          </w:p>
        </w:tc>
        <w:tc>
          <w:tcPr>
            <w:tcW w:w="4470" w:type="dxa"/>
            <w:tcMar>
              <w:top w:w="50" w:type="dxa"/>
              <w:left w:w="100" w:type="dxa"/>
            </w:tcMar>
            <w:vAlign w:val="center"/>
          </w:tcPr>
          <w:p w:rsidR="00980FFF" w:rsidRPr="00766F92" w:rsidRDefault="00980FFF" w:rsidP="00980FFF">
            <w:pPr>
              <w:spacing w:after="0"/>
              <w:ind w:left="135"/>
              <w:rPr>
                <w:lang w:val="ru-RU"/>
              </w:rPr>
            </w:pPr>
            <w:r>
              <w:rPr>
                <w:rFonts w:ascii="Times New Roman" w:hAnsi="Times New Roman"/>
                <w:color w:val="000000"/>
                <w:sz w:val="24"/>
              </w:rPr>
              <w:t>Построение сечений</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21</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Решение задач по теме "Параллельность прямых и плоскостей".</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22</w:t>
            </w:r>
          </w:p>
        </w:tc>
        <w:tc>
          <w:tcPr>
            <w:tcW w:w="4470" w:type="dxa"/>
            <w:tcMar>
              <w:top w:w="50" w:type="dxa"/>
              <w:left w:w="100" w:type="dxa"/>
            </w:tcMar>
            <w:vAlign w:val="center"/>
          </w:tcPr>
          <w:p w:rsidR="00980FFF" w:rsidRPr="007123F0" w:rsidRDefault="00980FFF" w:rsidP="00980FFF">
            <w:pPr>
              <w:spacing w:after="0"/>
              <w:ind w:left="135"/>
              <w:rPr>
                <w:lang w:val="ru-RU"/>
              </w:rPr>
            </w:pPr>
            <w:r w:rsidRPr="00521120">
              <w:rPr>
                <w:rFonts w:ascii="Times New Roman" w:hAnsi="Times New Roman"/>
                <w:color w:val="000000"/>
                <w:sz w:val="24"/>
                <w:lang w:val="ru-RU"/>
              </w:rPr>
              <w:t>Контрольная работа</w:t>
            </w:r>
            <w:r w:rsidR="007123F0">
              <w:rPr>
                <w:rFonts w:ascii="Times New Roman" w:hAnsi="Times New Roman"/>
                <w:color w:val="000000"/>
                <w:sz w:val="24"/>
                <w:lang w:val="ru-RU"/>
              </w:rPr>
              <w:t xml:space="preserve"> № 2 </w:t>
            </w:r>
            <w:r w:rsidRPr="00521120">
              <w:rPr>
                <w:rFonts w:ascii="Times New Roman" w:hAnsi="Times New Roman"/>
                <w:color w:val="000000"/>
                <w:sz w:val="24"/>
                <w:lang w:val="ru-RU"/>
              </w:rPr>
              <w:t xml:space="preserve"> по теме "Прямые и плоскости в пространстве. </w:t>
            </w:r>
            <w:r w:rsidRPr="007123F0">
              <w:rPr>
                <w:rFonts w:ascii="Times New Roman" w:hAnsi="Times New Roman"/>
                <w:color w:val="000000"/>
                <w:sz w:val="24"/>
                <w:lang w:val="ru-RU"/>
              </w:rPr>
              <w:t>Параллельность прямых и плоскостей"</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7123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23</w:t>
            </w:r>
          </w:p>
        </w:tc>
        <w:tc>
          <w:tcPr>
            <w:tcW w:w="4470"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Перпендикулярные прямые в пространстве.</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https://lib.myschool.edu.ru/content/4053</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24</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Прямые параллельные и перпендикулярные к плоскости</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https://lib.myschool.edu.ru/content/4053</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25</w:t>
            </w:r>
          </w:p>
        </w:tc>
        <w:tc>
          <w:tcPr>
            <w:tcW w:w="4470" w:type="dxa"/>
            <w:tcMar>
              <w:top w:w="50" w:type="dxa"/>
              <w:left w:w="100" w:type="dxa"/>
            </w:tcMar>
            <w:vAlign w:val="center"/>
          </w:tcPr>
          <w:p w:rsidR="00980FFF" w:rsidRDefault="00980FFF" w:rsidP="00980FFF">
            <w:pPr>
              <w:spacing w:after="0"/>
              <w:ind w:left="135"/>
            </w:pPr>
            <w:r w:rsidRPr="00521120">
              <w:rPr>
                <w:rFonts w:ascii="Times New Roman" w:hAnsi="Times New Roman"/>
                <w:color w:val="000000"/>
                <w:sz w:val="24"/>
                <w:lang w:val="ru-RU"/>
              </w:rPr>
              <w:t xml:space="preserve">Прямые параллельные и перпендикулярные к плоскости. </w:t>
            </w:r>
            <w:r>
              <w:rPr>
                <w:rFonts w:ascii="Times New Roman" w:hAnsi="Times New Roman"/>
                <w:color w:val="000000"/>
                <w:sz w:val="24"/>
              </w:rPr>
              <w:t>Решение задач.</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lastRenderedPageBreak/>
              <w:t>26</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Признак перпендикулярности прямой и плоскости</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https://lib.myschool.edu.ru/content/4020</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27</w:t>
            </w:r>
          </w:p>
        </w:tc>
        <w:tc>
          <w:tcPr>
            <w:tcW w:w="4470" w:type="dxa"/>
            <w:tcMar>
              <w:top w:w="50" w:type="dxa"/>
              <w:left w:w="100" w:type="dxa"/>
            </w:tcMar>
            <w:vAlign w:val="center"/>
          </w:tcPr>
          <w:p w:rsidR="00980FFF" w:rsidRDefault="00980FFF" w:rsidP="00980FFF">
            <w:pPr>
              <w:spacing w:after="0"/>
              <w:ind w:left="135"/>
            </w:pPr>
            <w:r w:rsidRPr="00521120">
              <w:rPr>
                <w:rFonts w:ascii="Times New Roman" w:hAnsi="Times New Roman"/>
                <w:color w:val="000000"/>
                <w:sz w:val="24"/>
                <w:lang w:val="ru-RU"/>
              </w:rPr>
              <w:t xml:space="preserve">Признак перпендикулярности прямой и плоскости. </w:t>
            </w:r>
            <w:r>
              <w:rPr>
                <w:rFonts w:ascii="Times New Roman" w:hAnsi="Times New Roman"/>
                <w:color w:val="000000"/>
                <w:sz w:val="24"/>
              </w:rPr>
              <w:t>Решение задач.</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28</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Теорема о прямой</w:t>
            </w:r>
            <w:r w:rsidR="001C2620">
              <w:rPr>
                <w:rFonts w:ascii="Times New Roman" w:hAnsi="Times New Roman"/>
                <w:color w:val="000000"/>
                <w:sz w:val="24"/>
                <w:lang w:val="ru-RU"/>
              </w:rPr>
              <w:t>,</w:t>
            </w:r>
            <w:r w:rsidRPr="00521120">
              <w:rPr>
                <w:rFonts w:ascii="Times New Roman" w:hAnsi="Times New Roman"/>
                <w:color w:val="000000"/>
                <w:sz w:val="24"/>
                <w:lang w:val="ru-RU"/>
              </w:rPr>
              <w:t xml:space="preserve"> перпендикулярной плоскости</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https://lib.myschool.edu.ru/content/4053</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29</w:t>
            </w:r>
          </w:p>
        </w:tc>
        <w:tc>
          <w:tcPr>
            <w:tcW w:w="4470" w:type="dxa"/>
            <w:tcMar>
              <w:top w:w="50" w:type="dxa"/>
              <w:left w:w="100" w:type="dxa"/>
            </w:tcMar>
            <w:vAlign w:val="center"/>
          </w:tcPr>
          <w:p w:rsidR="00980FFF" w:rsidRPr="001C2620" w:rsidRDefault="00980FFF" w:rsidP="00980FFF">
            <w:pPr>
              <w:spacing w:after="0"/>
              <w:ind w:left="135"/>
              <w:rPr>
                <w:lang w:val="ru-RU"/>
              </w:rPr>
            </w:pPr>
            <w:r w:rsidRPr="00521120">
              <w:rPr>
                <w:rFonts w:ascii="Times New Roman" w:hAnsi="Times New Roman"/>
                <w:color w:val="000000"/>
                <w:sz w:val="24"/>
                <w:lang w:val="ru-RU"/>
              </w:rPr>
              <w:t>Теорема о прямой</w:t>
            </w:r>
            <w:r w:rsidR="001C2620">
              <w:rPr>
                <w:rFonts w:ascii="Times New Roman" w:hAnsi="Times New Roman"/>
                <w:color w:val="000000"/>
                <w:sz w:val="24"/>
                <w:lang w:val="ru-RU"/>
              </w:rPr>
              <w:t>,</w:t>
            </w:r>
            <w:r w:rsidRPr="00521120">
              <w:rPr>
                <w:rFonts w:ascii="Times New Roman" w:hAnsi="Times New Roman"/>
                <w:color w:val="000000"/>
                <w:sz w:val="24"/>
                <w:lang w:val="ru-RU"/>
              </w:rPr>
              <w:t xml:space="preserve"> перпендикулярной плоскости. </w:t>
            </w:r>
            <w:r w:rsidRPr="001C2620">
              <w:rPr>
                <w:rFonts w:ascii="Times New Roman" w:hAnsi="Times New Roman"/>
                <w:color w:val="000000"/>
                <w:sz w:val="24"/>
                <w:lang w:val="ru-RU"/>
              </w:rPr>
              <w:t>Решение задач.</w:t>
            </w:r>
          </w:p>
        </w:tc>
        <w:tc>
          <w:tcPr>
            <w:tcW w:w="1204" w:type="dxa"/>
            <w:tcMar>
              <w:top w:w="50" w:type="dxa"/>
              <w:left w:w="100" w:type="dxa"/>
            </w:tcMar>
            <w:vAlign w:val="center"/>
          </w:tcPr>
          <w:p w:rsidR="00980FFF" w:rsidRDefault="00980FFF" w:rsidP="00980FFF">
            <w:pPr>
              <w:spacing w:after="0"/>
              <w:ind w:left="135"/>
              <w:jc w:val="center"/>
            </w:pPr>
            <w:r w:rsidRPr="001C26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30</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Нахождение расстояний между точками в пространстве.</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31</w:t>
            </w:r>
          </w:p>
        </w:tc>
        <w:tc>
          <w:tcPr>
            <w:tcW w:w="4470"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Перпендикуляр и наклонные.</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https://lib.myschool.edu.ru/content/5423</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32</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Расстояние от точки до плоскости.</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33</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Расстояние от прямой до плоскости.</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34</w:t>
            </w:r>
          </w:p>
        </w:tc>
        <w:tc>
          <w:tcPr>
            <w:tcW w:w="4470" w:type="dxa"/>
            <w:tcMar>
              <w:top w:w="50" w:type="dxa"/>
              <w:left w:w="100" w:type="dxa"/>
            </w:tcMar>
            <w:vAlign w:val="center"/>
          </w:tcPr>
          <w:p w:rsidR="00980FFF" w:rsidRPr="00521120" w:rsidRDefault="00E71374" w:rsidP="00980FFF">
            <w:pPr>
              <w:spacing w:after="0"/>
              <w:ind w:left="135"/>
              <w:rPr>
                <w:lang w:val="ru-RU"/>
              </w:rPr>
            </w:pPr>
            <w:r w:rsidRPr="00521120">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3 </w:t>
            </w:r>
            <w:r w:rsidR="00DC6ED0">
              <w:rPr>
                <w:rFonts w:ascii="Times New Roman" w:hAnsi="Times New Roman"/>
                <w:color w:val="000000"/>
                <w:sz w:val="24"/>
                <w:lang w:val="ru-RU"/>
              </w:rPr>
              <w:t>по теме</w:t>
            </w:r>
            <w:r w:rsidRPr="00521120">
              <w:rPr>
                <w:rFonts w:ascii="Times New Roman" w:hAnsi="Times New Roman"/>
                <w:color w:val="000000"/>
                <w:sz w:val="24"/>
                <w:lang w:val="ru-RU"/>
              </w:rPr>
              <w:t xml:space="preserve"> "Перпендикулярность прямых и плоскостей"</w:t>
            </w:r>
            <w:r w:rsidR="001C2620">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Pr="00C95387" w:rsidRDefault="00E71374" w:rsidP="00980FFF">
            <w:pPr>
              <w:spacing w:after="0"/>
              <w:ind w:left="135"/>
              <w:jc w:val="center"/>
              <w:rPr>
                <w:rFonts w:ascii="Times New Roman" w:hAnsi="Times New Roman" w:cs="Times New Roman"/>
                <w:lang w:val="ru-RU"/>
              </w:rPr>
            </w:pPr>
            <w:r w:rsidRPr="00C95387">
              <w:rPr>
                <w:rFonts w:ascii="Times New Roman" w:hAnsi="Times New Roman" w:cs="Times New Roman"/>
                <w:sz w:val="24"/>
                <w:lang w:val="ru-RU"/>
              </w:rPr>
              <w:t>1</w:t>
            </w: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35</w:t>
            </w:r>
          </w:p>
        </w:tc>
        <w:tc>
          <w:tcPr>
            <w:tcW w:w="4470" w:type="dxa"/>
            <w:tcMar>
              <w:top w:w="50" w:type="dxa"/>
              <w:left w:w="100" w:type="dxa"/>
            </w:tcMar>
            <w:vAlign w:val="center"/>
          </w:tcPr>
          <w:p w:rsidR="00980FFF" w:rsidRPr="00766F92" w:rsidRDefault="00980FFF" w:rsidP="00980FFF">
            <w:pPr>
              <w:spacing w:after="0"/>
              <w:ind w:left="135"/>
              <w:rPr>
                <w:lang w:val="ru-RU"/>
              </w:rPr>
            </w:pPr>
            <w:r>
              <w:rPr>
                <w:rFonts w:ascii="Times New Roman" w:hAnsi="Times New Roman"/>
                <w:color w:val="000000"/>
                <w:sz w:val="24"/>
              </w:rPr>
              <w:t>Теорема о трёх перпендикулярах</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36</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Теорема о трёх перпендикулярах. Решение задач.</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37</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Нахождение расстояний от точек до прямых.</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38</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Углы в пространстве: угол между прямой и плоскостью</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39</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Двугранный угол, линейный угол двугранного угла</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40</w:t>
            </w:r>
          </w:p>
        </w:tc>
        <w:tc>
          <w:tcPr>
            <w:tcW w:w="4470" w:type="dxa"/>
            <w:tcMar>
              <w:top w:w="50" w:type="dxa"/>
              <w:left w:w="100" w:type="dxa"/>
            </w:tcMar>
            <w:vAlign w:val="center"/>
          </w:tcPr>
          <w:p w:rsidR="00980FFF" w:rsidRDefault="00980FFF" w:rsidP="00980FFF">
            <w:pPr>
              <w:spacing w:after="0"/>
              <w:ind w:left="135"/>
            </w:pPr>
            <w:r w:rsidRPr="00521120">
              <w:rPr>
                <w:rFonts w:ascii="Times New Roman" w:hAnsi="Times New Roman"/>
                <w:color w:val="000000"/>
                <w:sz w:val="24"/>
                <w:lang w:val="ru-RU"/>
              </w:rPr>
              <w:t xml:space="preserve">Двугранный угол, линейный угол двугранного угла. </w:t>
            </w:r>
            <w:r>
              <w:rPr>
                <w:rFonts w:ascii="Times New Roman" w:hAnsi="Times New Roman"/>
                <w:color w:val="000000"/>
                <w:sz w:val="24"/>
              </w:rPr>
              <w:t>Решение задач.</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lastRenderedPageBreak/>
              <w:t>41</w:t>
            </w:r>
          </w:p>
        </w:tc>
        <w:tc>
          <w:tcPr>
            <w:tcW w:w="4470"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Перпендикулярность плоскостей.</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https://lib.myschool.edu.ru/content/4044</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42</w:t>
            </w:r>
          </w:p>
        </w:tc>
        <w:tc>
          <w:tcPr>
            <w:tcW w:w="4470"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Признак перпендикулярности двух плоскостей.</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43</w:t>
            </w:r>
          </w:p>
        </w:tc>
        <w:tc>
          <w:tcPr>
            <w:tcW w:w="4470" w:type="dxa"/>
            <w:tcMar>
              <w:top w:w="50" w:type="dxa"/>
              <w:left w:w="100" w:type="dxa"/>
            </w:tcMar>
            <w:vAlign w:val="center"/>
          </w:tcPr>
          <w:p w:rsidR="00980FFF" w:rsidRDefault="00980FFF" w:rsidP="00980FFF">
            <w:pPr>
              <w:spacing w:after="0"/>
              <w:ind w:left="135"/>
            </w:pPr>
            <w:r>
              <w:rPr>
                <w:rFonts w:ascii="Times New Roman" w:hAnsi="Times New Roman"/>
                <w:color w:val="000000"/>
                <w:sz w:val="24"/>
              </w:rPr>
              <w:t>Прямоугольный параллелепипед. Решение задач.</w:t>
            </w:r>
          </w:p>
        </w:tc>
        <w:tc>
          <w:tcPr>
            <w:tcW w:w="1204"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44</w:t>
            </w:r>
          </w:p>
        </w:tc>
        <w:tc>
          <w:tcPr>
            <w:tcW w:w="4470" w:type="dxa"/>
            <w:tcMar>
              <w:top w:w="50" w:type="dxa"/>
              <w:left w:w="100" w:type="dxa"/>
            </w:tcMar>
            <w:vAlign w:val="center"/>
          </w:tcPr>
          <w:p w:rsidR="00980FFF" w:rsidRPr="00521120" w:rsidRDefault="00980FFF" w:rsidP="00E71374">
            <w:pPr>
              <w:spacing w:after="0"/>
              <w:ind w:left="135"/>
              <w:rPr>
                <w:lang w:val="ru-RU"/>
              </w:rPr>
            </w:pPr>
            <w:r w:rsidRPr="00521120">
              <w:rPr>
                <w:rFonts w:ascii="Times New Roman" w:hAnsi="Times New Roman"/>
                <w:color w:val="000000"/>
                <w:sz w:val="24"/>
                <w:lang w:val="ru-RU"/>
              </w:rPr>
              <w:t xml:space="preserve">Контрольная работа </w:t>
            </w:r>
            <w:r w:rsidR="00E71374">
              <w:rPr>
                <w:rFonts w:ascii="Times New Roman" w:hAnsi="Times New Roman"/>
                <w:color w:val="000000"/>
                <w:sz w:val="24"/>
                <w:lang w:val="ru-RU"/>
              </w:rPr>
              <w:t>№ 4</w:t>
            </w:r>
            <w:r w:rsidR="007123F0">
              <w:rPr>
                <w:rFonts w:ascii="Times New Roman" w:hAnsi="Times New Roman"/>
                <w:color w:val="000000"/>
                <w:sz w:val="24"/>
                <w:lang w:val="ru-RU"/>
              </w:rPr>
              <w:t xml:space="preserve"> </w:t>
            </w:r>
            <w:r w:rsidR="00DC6ED0">
              <w:rPr>
                <w:rFonts w:ascii="Times New Roman" w:hAnsi="Times New Roman"/>
                <w:color w:val="000000"/>
                <w:sz w:val="24"/>
                <w:lang w:val="ru-RU"/>
              </w:rPr>
              <w:t>по теме</w:t>
            </w:r>
            <w:r w:rsidRPr="00521120">
              <w:rPr>
                <w:rFonts w:ascii="Times New Roman" w:hAnsi="Times New Roman"/>
                <w:color w:val="000000"/>
                <w:sz w:val="24"/>
                <w:lang w:val="ru-RU"/>
              </w:rPr>
              <w:t xml:space="preserve"> "Углы между прямыми и плоскостями"</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r>
              <w:rPr>
                <w:rFonts w:ascii="Times New Roman" w:hAnsi="Times New Roman"/>
                <w:color w:val="000000"/>
                <w:sz w:val="24"/>
              </w:rPr>
              <w:t xml:space="preserve"> 1 </w:t>
            </w: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45</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https://lib.myschool.edu.ru/content/5314</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46</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 xml:space="preserve">Призма: </w:t>
            </w:r>
            <w:r>
              <w:rPr>
                <w:rFonts w:ascii="Times New Roman" w:hAnsi="Times New Roman"/>
                <w:color w:val="000000"/>
                <w:sz w:val="24"/>
              </w:rPr>
              <w:t>n</w:t>
            </w:r>
            <w:r w:rsidRPr="00521120">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https://lib.myschool.edu.ru/content/4739</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47</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Параллелепипед, прямоугольный параллелепипед и его свойства</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https://lib.myschool.edu.ru/content/4739</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48</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https://lib.myschool.edu.ru/content/4739</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49</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 xml:space="preserve">Пирамида: </w:t>
            </w:r>
            <w:r>
              <w:rPr>
                <w:rFonts w:ascii="Times New Roman" w:hAnsi="Times New Roman"/>
                <w:color w:val="000000"/>
                <w:sz w:val="24"/>
              </w:rPr>
              <w:t>n</w:t>
            </w:r>
            <w:r w:rsidRPr="00521120">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https://lib.myschool.edu.ru/content/5162</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50</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 xml:space="preserve">Площадь боковой поверхности и поверхности правильной пирамиды, теорема о площади боковой </w:t>
            </w:r>
            <w:r w:rsidRPr="00521120">
              <w:rPr>
                <w:rFonts w:ascii="Times New Roman" w:hAnsi="Times New Roman"/>
                <w:color w:val="000000"/>
                <w:sz w:val="24"/>
                <w:lang w:val="ru-RU"/>
              </w:rPr>
              <w:lastRenderedPageBreak/>
              <w:t>поверхности усечённой пирамиды</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https://lib.myschool.edu.ru/content/5162</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lastRenderedPageBreak/>
              <w:t>51</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r w:rsidR="00766F92">
              <w:rPr>
                <w:rFonts w:ascii="Times New Roman" w:hAnsi="Times New Roman"/>
                <w:color w:val="000000"/>
                <w:sz w:val="24"/>
                <w:lang w:val="ru-RU"/>
              </w:rPr>
              <w:t>.</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07588E" w:rsidP="00980FFF">
            <w:pPr>
              <w:spacing w:after="0"/>
              <w:ind w:left="135"/>
            </w:pPr>
            <w:r w:rsidRPr="0007588E">
              <w:t>https://lib.myschool.edu.ru/content/3319</w:t>
            </w: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52</w:t>
            </w:r>
          </w:p>
        </w:tc>
        <w:tc>
          <w:tcPr>
            <w:tcW w:w="4470" w:type="dxa"/>
            <w:tcMar>
              <w:top w:w="50" w:type="dxa"/>
              <w:left w:w="100" w:type="dxa"/>
            </w:tcMar>
            <w:vAlign w:val="center"/>
          </w:tcPr>
          <w:p w:rsidR="00980FFF" w:rsidRPr="00521120" w:rsidRDefault="00980FFF" w:rsidP="00980FFF">
            <w:pPr>
              <w:spacing w:after="0"/>
              <w:ind w:left="135"/>
              <w:rPr>
                <w:lang w:val="ru-RU"/>
              </w:rPr>
            </w:pPr>
            <w:r w:rsidRPr="00521120">
              <w:rPr>
                <w:rFonts w:ascii="Times New Roman" w:hAnsi="Times New Roman"/>
                <w:color w:val="000000"/>
                <w:sz w:val="24"/>
                <w:lang w:val="ru-RU"/>
              </w:rPr>
              <w:t>Представление о правильных многогранниках: октаэдр, додекаэдр и икосаэдр.</w:t>
            </w:r>
          </w:p>
        </w:tc>
        <w:tc>
          <w:tcPr>
            <w:tcW w:w="1204" w:type="dxa"/>
            <w:tcMar>
              <w:top w:w="50" w:type="dxa"/>
              <w:left w:w="100" w:type="dxa"/>
            </w:tcMar>
            <w:vAlign w:val="center"/>
          </w:tcPr>
          <w:p w:rsidR="00980FFF" w:rsidRDefault="00980FFF"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980FFF" w:rsidTr="00C95387">
        <w:trPr>
          <w:trHeight w:val="144"/>
          <w:tblCellSpacing w:w="20" w:type="nil"/>
        </w:trPr>
        <w:tc>
          <w:tcPr>
            <w:tcW w:w="1024" w:type="dxa"/>
            <w:tcMar>
              <w:top w:w="50" w:type="dxa"/>
              <w:left w:w="100" w:type="dxa"/>
            </w:tcMar>
            <w:vAlign w:val="center"/>
          </w:tcPr>
          <w:p w:rsidR="00980FFF" w:rsidRDefault="00980FFF" w:rsidP="00980FFF">
            <w:pPr>
              <w:spacing w:after="0"/>
            </w:pPr>
            <w:r>
              <w:rPr>
                <w:rFonts w:ascii="Times New Roman" w:hAnsi="Times New Roman"/>
                <w:color w:val="000000"/>
                <w:sz w:val="24"/>
              </w:rPr>
              <w:t>53</w:t>
            </w:r>
          </w:p>
        </w:tc>
        <w:tc>
          <w:tcPr>
            <w:tcW w:w="4470" w:type="dxa"/>
            <w:tcMar>
              <w:top w:w="50" w:type="dxa"/>
              <w:left w:w="100" w:type="dxa"/>
            </w:tcMar>
            <w:vAlign w:val="center"/>
          </w:tcPr>
          <w:p w:rsidR="00980FFF" w:rsidRPr="00E71E92" w:rsidRDefault="00980FFF" w:rsidP="00E71374">
            <w:pPr>
              <w:spacing w:after="0"/>
              <w:ind w:left="135"/>
              <w:rPr>
                <w:lang w:val="ru-RU"/>
              </w:rPr>
            </w:pPr>
            <w:r w:rsidRPr="00521120">
              <w:rPr>
                <w:rFonts w:ascii="Times New Roman" w:hAnsi="Times New Roman"/>
                <w:color w:val="000000"/>
                <w:sz w:val="24"/>
                <w:lang w:val="ru-RU"/>
              </w:rPr>
              <w:t xml:space="preserve">Симметрия в пространстве: симметрия относительно точки, прямой, плоскости. </w:t>
            </w:r>
          </w:p>
        </w:tc>
        <w:tc>
          <w:tcPr>
            <w:tcW w:w="1204" w:type="dxa"/>
            <w:tcMar>
              <w:top w:w="50" w:type="dxa"/>
              <w:left w:w="100" w:type="dxa"/>
            </w:tcMar>
            <w:vAlign w:val="center"/>
          </w:tcPr>
          <w:p w:rsidR="00980FFF" w:rsidRDefault="00980FFF" w:rsidP="00980FFF">
            <w:pPr>
              <w:spacing w:after="0"/>
              <w:ind w:left="135"/>
              <w:jc w:val="center"/>
            </w:pPr>
            <w:r w:rsidRPr="00E71E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980FFF" w:rsidRDefault="00980FFF" w:rsidP="00980FFF">
            <w:pPr>
              <w:spacing w:after="0"/>
              <w:ind w:left="135"/>
              <w:jc w:val="center"/>
            </w:pPr>
          </w:p>
        </w:tc>
        <w:tc>
          <w:tcPr>
            <w:tcW w:w="1372" w:type="dxa"/>
            <w:tcMar>
              <w:top w:w="50" w:type="dxa"/>
              <w:left w:w="100" w:type="dxa"/>
            </w:tcMar>
            <w:vAlign w:val="center"/>
          </w:tcPr>
          <w:p w:rsidR="00980FFF" w:rsidRDefault="00980FFF" w:rsidP="00980FFF">
            <w:pPr>
              <w:spacing w:after="0"/>
              <w:ind w:left="135"/>
            </w:pPr>
          </w:p>
        </w:tc>
        <w:tc>
          <w:tcPr>
            <w:tcW w:w="4119" w:type="dxa"/>
            <w:tcMar>
              <w:top w:w="50" w:type="dxa"/>
              <w:left w:w="100" w:type="dxa"/>
            </w:tcMar>
            <w:vAlign w:val="center"/>
          </w:tcPr>
          <w:p w:rsidR="00980FFF" w:rsidRDefault="00980FFF" w:rsidP="00980FFF">
            <w:pPr>
              <w:spacing w:after="0"/>
              <w:ind w:left="135"/>
            </w:pPr>
          </w:p>
        </w:tc>
      </w:tr>
      <w:tr w:rsidR="00E71374" w:rsidRP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54</w:t>
            </w:r>
          </w:p>
        </w:tc>
        <w:tc>
          <w:tcPr>
            <w:tcW w:w="4470" w:type="dxa"/>
            <w:tcMar>
              <w:top w:w="50" w:type="dxa"/>
              <w:left w:w="100" w:type="dxa"/>
            </w:tcMar>
            <w:vAlign w:val="center"/>
          </w:tcPr>
          <w:p w:rsidR="00E71374" w:rsidRPr="00521120" w:rsidRDefault="00E71374" w:rsidP="00980FFF">
            <w:pPr>
              <w:spacing w:after="0"/>
              <w:ind w:left="135"/>
              <w:rPr>
                <w:rFonts w:ascii="Times New Roman" w:hAnsi="Times New Roman"/>
                <w:color w:val="000000"/>
                <w:sz w:val="24"/>
                <w:lang w:val="ru-RU"/>
              </w:rPr>
            </w:pPr>
            <w:r w:rsidRPr="00E71374">
              <w:rPr>
                <w:rFonts w:ascii="Times New Roman" w:hAnsi="Times New Roman"/>
                <w:color w:val="000000"/>
                <w:sz w:val="24"/>
                <w:lang w:val="ru-RU"/>
              </w:rPr>
              <w:t>Элементы симметрии в пирамидах, параллелепипедах, правильных многогранниках</w:t>
            </w:r>
            <w:r w:rsidR="00766F92">
              <w:rPr>
                <w:rFonts w:ascii="Times New Roman" w:hAnsi="Times New Roman"/>
                <w:color w:val="000000"/>
                <w:sz w:val="24"/>
                <w:lang w:val="ru-RU"/>
              </w:rPr>
              <w:t>.</w:t>
            </w:r>
          </w:p>
        </w:tc>
        <w:tc>
          <w:tcPr>
            <w:tcW w:w="1204" w:type="dxa"/>
            <w:tcMar>
              <w:top w:w="50" w:type="dxa"/>
              <w:left w:w="100" w:type="dxa"/>
            </w:tcMar>
            <w:vAlign w:val="center"/>
          </w:tcPr>
          <w:p w:rsidR="00E71374" w:rsidRPr="00E71374" w:rsidRDefault="00E71374" w:rsidP="00980F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1" w:type="dxa"/>
            <w:tcMar>
              <w:top w:w="50" w:type="dxa"/>
              <w:left w:w="100" w:type="dxa"/>
            </w:tcMar>
            <w:vAlign w:val="center"/>
          </w:tcPr>
          <w:p w:rsidR="00E71374" w:rsidRPr="00E71374" w:rsidRDefault="00E71374" w:rsidP="00980FFF">
            <w:pPr>
              <w:spacing w:after="0"/>
              <w:ind w:left="135"/>
              <w:jc w:val="center"/>
              <w:rPr>
                <w:lang w:val="ru-RU"/>
              </w:rPr>
            </w:pPr>
          </w:p>
        </w:tc>
        <w:tc>
          <w:tcPr>
            <w:tcW w:w="1372" w:type="dxa"/>
            <w:tcMar>
              <w:top w:w="50" w:type="dxa"/>
              <w:left w:w="100" w:type="dxa"/>
            </w:tcMar>
            <w:vAlign w:val="center"/>
          </w:tcPr>
          <w:p w:rsidR="00E71374" w:rsidRPr="00E71374" w:rsidRDefault="00E71374" w:rsidP="00980FFF">
            <w:pPr>
              <w:spacing w:after="0"/>
              <w:ind w:left="135"/>
              <w:rPr>
                <w:lang w:val="ru-RU"/>
              </w:rPr>
            </w:pPr>
          </w:p>
        </w:tc>
        <w:tc>
          <w:tcPr>
            <w:tcW w:w="4119" w:type="dxa"/>
            <w:tcMar>
              <w:top w:w="50" w:type="dxa"/>
              <w:left w:w="100" w:type="dxa"/>
            </w:tcMar>
            <w:vAlign w:val="center"/>
          </w:tcPr>
          <w:p w:rsidR="00E71374" w:rsidRPr="00E71374" w:rsidRDefault="00E71374" w:rsidP="00980FFF">
            <w:pPr>
              <w:spacing w:after="0"/>
              <w:ind w:left="135"/>
              <w:rPr>
                <w:lang w:val="ru-RU"/>
              </w:rPr>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55</w:t>
            </w:r>
          </w:p>
        </w:tc>
        <w:tc>
          <w:tcPr>
            <w:tcW w:w="4470" w:type="dxa"/>
            <w:tcMar>
              <w:top w:w="50" w:type="dxa"/>
              <w:left w:w="100" w:type="dxa"/>
            </w:tcMar>
            <w:vAlign w:val="center"/>
          </w:tcPr>
          <w:p w:rsidR="00E71374" w:rsidRPr="00521120" w:rsidRDefault="00E71374" w:rsidP="00980FFF">
            <w:pPr>
              <w:spacing w:after="0"/>
              <w:ind w:left="135"/>
              <w:rPr>
                <w:lang w:val="ru-RU"/>
              </w:rPr>
            </w:pPr>
            <w:r w:rsidRPr="00521120">
              <w:rPr>
                <w:rFonts w:ascii="Times New Roman" w:hAnsi="Times New Roman"/>
                <w:color w:val="000000"/>
                <w:sz w:val="24"/>
                <w:lang w:val="ru-RU"/>
              </w:rPr>
              <w:t>Контрольная работа</w:t>
            </w:r>
            <w:r>
              <w:rPr>
                <w:rFonts w:ascii="Times New Roman" w:hAnsi="Times New Roman"/>
                <w:color w:val="000000"/>
                <w:sz w:val="24"/>
                <w:lang w:val="ru-RU"/>
              </w:rPr>
              <w:t xml:space="preserve"> № 5</w:t>
            </w:r>
            <w:r w:rsidRPr="00521120">
              <w:rPr>
                <w:rFonts w:ascii="Times New Roman" w:hAnsi="Times New Roman"/>
                <w:color w:val="000000"/>
                <w:sz w:val="24"/>
                <w:lang w:val="ru-RU"/>
              </w:rPr>
              <w:t xml:space="preserve"> по теме "Многогранники"</w:t>
            </w:r>
            <w:r w:rsidR="00766F92">
              <w:rPr>
                <w:rFonts w:ascii="Times New Roman" w:hAnsi="Times New Roman"/>
                <w:color w:val="000000"/>
                <w:sz w:val="24"/>
                <w:lang w:val="ru-RU"/>
              </w:rPr>
              <w:t>.</w:t>
            </w:r>
          </w:p>
        </w:tc>
        <w:tc>
          <w:tcPr>
            <w:tcW w:w="1204" w:type="dxa"/>
            <w:tcMar>
              <w:top w:w="50" w:type="dxa"/>
              <w:left w:w="100" w:type="dxa"/>
            </w:tcMar>
            <w:vAlign w:val="center"/>
          </w:tcPr>
          <w:p w:rsidR="00E71374" w:rsidRDefault="00E71374"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E71374" w:rsidRDefault="00E71374" w:rsidP="00980FFF">
            <w:pPr>
              <w:spacing w:after="0"/>
              <w:ind w:left="135"/>
              <w:jc w:val="center"/>
            </w:pPr>
            <w:r>
              <w:rPr>
                <w:rFonts w:ascii="Times New Roman" w:hAnsi="Times New Roman"/>
                <w:color w:val="000000"/>
                <w:sz w:val="24"/>
              </w:rPr>
              <w:t xml:space="preserve"> 1 </w:t>
            </w: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56</w:t>
            </w:r>
          </w:p>
        </w:tc>
        <w:tc>
          <w:tcPr>
            <w:tcW w:w="4470" w:type="dxa"/>
            <w:tcMar>
              <w:top w:w="50" w:type="dxa"/>
              <w:left w:w="100" w:type="dxa"/>
            </w:tcMar>
            <w:vAlign w:val="center"/>
          </w:tcPr>
          <w:p w:rsidR="00E71374" w:rsidRPr="00521120" w:rsidRDefault="00E71374" w:rsidP="00980FFF">
            <w:pPr>
              <w:spacing w:after="0"/>
              <w:ind w:left="135"/>
              <w:rPr>
                <w:lang w:val="ru-RU"/>
              </w:rPr>
            </w:pPr>
            <w:r w:rsidRPr="00521120">
              <w:rPr>
                <w:rFonts w:ascii="Times New Roman" w:hAnsi="Times New Roman"/>
                <w:color w:val="000000"/>
                <w:sz w:val="24"/>
                <w:lang w:val="ru-RU"/>
              </w:rPr>
              <w:t>Понятие об объёме. Свойства объемов.</w:t>
            </w:r>
          </w:p>
        </w:tc>
        <w:tc>
          <w:tcPr>
            <w:tcW w:w="1204" w:type="dxa"/>
            <w:tcMar>
              <w:top w:w="50" w:type="dxa"/>
              <w:left w:w="100" w:type="dxa"/>
            </w:tcMar>
            <w:vAlign w:val="center"/>
          </w:tcPr>
          <w:p w:rsidR="00E71374" w:rsidRDefault="00E71374"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57</w:t>
            </w:r>
          </w:p>
        </w:tc>
        <w:tc>
          <w:tcPr>
            <w:tcW w:w="4470" w:type="dxa"/>
            <w:tcMar>
              <w:top w:w="50" w:type="dxa"/>
              <w:left w:w="100" w:type="dxa"/>
            </w:tcMar>
            <w:vAlign w:val="center"/>
          </w:tcPr>
          <w:p w:rsidR="00E71374" w:rsidRDefault="00E71374" w:rsidP="00980FFF">
            <w:pPr>
              <w:spacing w:after="0"/>
              <w:ind w:left="135"/>
            </w:pPr>
            <w:r>
              <w:rPr>
                <w:rFonts w:ascii="Times New Roman" w:hAnsi="Times New Roman"/>
                <w:color w:val="000000"/>
                <w:sz w:val="24"/>
              </w:rPr>
              <w:t>Объём прямоугольного параллелепипеда, куба.</w:t>
            </w:r>
          </w:p>
        </w:tc>
        <w:tc>
          <w:tcPr>
            <w:tcW w:w="1204" w:type="dxa"/>
            <w:tcMar>
              <w:top w:w="50" w:type="dxa"/>
              <w:left w:w="100" w:type="dxa"/>
            </w:tcMar>
            <w:vAlign w:val="center"/>
          </w:tcPr>
          <w:p w:rsidR="00E71374" w:rsidRDefault="00E71374"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58</w:t>
            </w:r>
          </w:p>
        </w:tc>
        <w:tc>
          <w:tcPr>
            <w:tcW w:w="4470" w:type="dxa"/>
            <w:tcMar>
              <w:top w:w="50" w:type="dxa"/>
              <w:left w:w="100" w:type="dxa"/>
            </w:tcMar>
            <w:vAlign w:val="center"/>
          </w:tcPr>
          <w:p w:rsidR="00E71374" w:rsidRPr="00766F92" w:rsidRDefault="00E71374" w:rsidP="00980FFF">
            <w:pPr>
              <w:spacing w:after="0"/>
              <w:ind w:left="135"/>
              <w:rPr>
                <w:lang w:val="ru-RU"/>
              </w:rPr>
            </w:pPr>
            <w:r>
              <w:rPr>
                <w:rFonts w:ascii="Times New Roman" w:hAnsi="Times New Roman"/>
                <w:color w:val="000000"/>
                <w:sz w:val="24"/>
              </w:rPr>
              <w:t>Объём призмы</w:t>
            </w:r>
            <w:r w:rsidR="00766F92">
              <w:rPr>
                <w:rFonts w:ascii="Times New Roman" w:hAnsi="Times New Roman"/>
                <w:color w:val="000000"/>
                <w:sz w:val="24"/>
                <w:lang w:val="ru-RU"/>
              </w:rPr>
              <w:t>.</w:t>
            </w:r>
          </w:p>
        </w:tc>
        <w:tc>
          <w:tcPr>
            <w:tcW w:w="1204" w:type="dxa"/>
            <w:tcMar>
              <w:top w:w="50" w:type="dxa"/>
              <w:left w:w="100" w:type="dxa"/>
            </w:tcMar>
            <w:vAlign w:val="center"/>
          </w:tcPr>
          <w:p w:rsidR="00E71374" w:rsidRDefault="00E71374"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59</w:t>
            </w:r>
          </w:p>
        </w:tc>
        <w:tc>
          <w:tcPr>
            <w:tcW w:w="4470" w:type="dxa"/>
            <w:tcMar>
              <w:top w:w="50" w:type="dxa"/>
              <w:left w:w="100" w:type="dxa"/>
            </w:tcMar>
            <w:vAlign w:val="center"/>
          </w:tcPr>
          <w:p w:rsidR="00E71374" w:rsidRDefault="00E71374" w:rsidP="00980FFF">
            <w:pPr>
              <w:spacing w:after="0"/>
              <w:ind w:left="135"/>
            </w:pPr>
            <w:r>
              <w:rPr>
                <w:rFonts w:ascii="Times New Roman" w:hAnsi="Times New Roman"/>
                <w:color w:val="000000"/>
                <w:sz w:val="24"/>
              </w:rPr>
              <w:t>Объём прямой призмы.</w:t>
            </w:r>
          </w:p>
        </w:tc>
        <w:tc>
          <w:tcPr>
            <w:tcW w:w="1204" w:type="dxa"/>
            <w:tcMar>
              <w:top w:w="50" w:type="dxa"/>
              <w:left w:w="100" w:type="dxa"/>
            </w:tcMar>
            <w:vAlign w:val="center"/>
          </w:tcPr>
          <w:p w:rsidR="00E71374" w:rsidRDefault="00E71374"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60</w:t>
            </w:r>
          </w:p>
        </w:tc>
        <w:tc>
          <w:tcPr>
            <w:tcW w:w="4470" w:type="dxa"/>
            <w:tcMar>
              <w:top w:w="50" w:type="dxa"/>
              <w:left w:w="100" w:type="dxa"/>
            </w:tcMar>
            <w:vAlign w:val="center"/>
          </w:tcPr>
          <w:p w:rsidR="00E71374" w:rsidRDefault="00E71374" w:rsidP="00980FFF">
            <w:pPr>
              <w:spacing w:after="0"/>
              <w:ind w:left="135"/>
            </w:pPr>
            <w:r>
              <w:rPr>
                <w:rFonts w:ascii="Times New Roman" w:hAnsi="Times New Roman"/>
                <w:color w:val="000000"/>
                <w:sz w:val="24"/>
              </w:rPr>
              <w:t>Объём наклонной призмы.</w:t>
            </w:r>
          </w:p>
        </w:tc>
        <w:tc>
          <w:tcPr>
            <w:tcW w:w="1204" w:type="dxa"/>
            <w:tcMar>
              <w:top w:w="50" w:type="dxa"/>
              <w:left w:w="100" w:type="dxa"/>
            </w:tcMar>
            <w:vAlign w:val="center"/>
          </w:tcPr>
          <w:p w:rsidR="00E71374" w:rsidRDefault="00E71374"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61</w:t>
            </w:r>
          </w:p>
        </w:tc>
        <w:tc>
          <w:tcPr>
            <w:tcW w:w="4470" w:type="dxa"/>
            <w:tcMar>
              <w:top w:w="50" w:type="dxa"/>
              <w:left w:w="100" w:type="dxa"/>
            </w:tcMar>
            <w:vAlign w:val="center"/>
          </w:tcPr>
          <w:p w:rsidR="00E71374" w:rsidRPr="00766F92" w:rsidRDefault="00E71374" w:rsidP="00980FFF">
            <w:pPr>
              <w:spacing w:after="0"/>
              <w:ind w:left="135"/>
              <w:rPr>
                <w:lang w:val="ru-RU"/>
              </w:rPr>
            </w:pPr>
            <w:r>
              <w:rPr>
                <w:rFonts w:ascii="Times New Roman" w:hAnsi="Times New Roman"/>
                <w:color w:val="000000"/>
                <w:sz w:val="24"/>
              </w:rPr>
              <w:t>Объём пирамиды</w:t>
            </w:r>
            <w:r w:rsidR="00766F92">
              <w:rPr>
                <w:rFonts w:ascii="Times New Roman" w:hAnsi="Times New Roman"/>
                <w:color w:val="000000"/>
                <w:sz w:val="24"/>
                <w:lang w:val="ru-RU"/>
              </w:rPr>
              <w:t>.</w:t>
            </w:r>
          </w:p>
        </w:tc>
        <w:tc>
          <w:tcPr>
            <w:tcW w:w="1204" w:type="dxa"/>
            <w:tcMar>
              <w:top w:w="50" w:type="dxa"/>
              <w:left w:w="100" w:type="dxa"/>
            </w:tcMar>
            <w:vAlign w:val="center"/>
          </w:tcPr>
          <w:p w:rsidR="00E71374" w:rsidRDefault="00E71374"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980FFF">
            <w:pPr>
              <w:spacing w:after="0"/>
            </w:pPr>
            <w:r>
              <w:rPr>
                <w:rFonts w:ascii="Times New Roman" w:hAnsi="Times New Roman"/>
                <w:color w:val="000000"/>
                <w:sz w:val="24"/>
              </w:rPr>
              <w:t>62</w:t>
            </w:r>
          </w:p>
        </w:tc>
        <w:tc>
          <w:tcPr>
            <w:tcW w:w="4470" w:type="dxa"/>
            <w:tcMar>
              <w:top w:w="50" w:type="dxa"/>
              <w:left w:w="100" w:type="dxa"/>
            </w:tcMar>
            <w:vAlign w:val="center"/>
          </w:tcPr>
          <w:p w:rsidR="00E71374" w:rsidRDefault="00E71374" w:rsidP="00980FFF">
            <w:pPr>
              <w:spacing w:after="0"/>
              <w:ind w:left="135"/>
            </w:pPr>
            <w:r>
              <w:rPr>
                <w:rFonts w:ascii="Times New Roman" w:hAnsi="Times New Roman"/>
                <w:color w:val="000000"/>
                <w:sz w:val="24"/>
              </w:rPr>
              <w:t>Объём правильной пирамиды.</w:t>
            </w:r>
          </w:p>
        </w:tc>
        <w:tc>
          <w:tcPr>
            <w:tcW w:w="1204" w:type="dxa"/>
            <w:tcMar>
              <w:top w:w="50" w:type="dxa"/>
              <w:left w:w="100" w:type="dxa"/>
            </w:tcMar>
            <w:vAlign w:val="center"/>
          </w:tcPr>
          <w:p w:rsidR="00E71374" w:rsidRDefault="00E71374" w:rsidP="00980FFF">
            <w:pPr>
              <w:spacing w:after="0"/>
              <w:ind w:left="135"/>
              <w:jc w:val="center"/>
            </w:pPr>
            <w:r>
              <w:rPr>
                <w:rFonts w:ascii="Times New Roman" w:hAnsi="Times New Roman"/>
                <w:color w:val="000000"/>
                <w:sz w:val="24"/>
              </w:rPr>
              <w:t xml:space="preserve"> 1 </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980FFF">
            <w:pPr>
              <w:spacing w:after="0"/>
              <w:rPr>
                <w:rFonts w:ascii="Times New Roman" w:hAnsi="Times New Roman"/>
                <w:color w:val="000000"/>
                <w:sz w:val="24"/>
              </w:rPr>
            </w:pPr>
            <w:r>
              <w:rPr>
                <w:rFonts w:ascii="Times New Roman" w:hAnsi="Times New Roman"/>
                <w:color w:val="000000"/>
                <w:sz w:val="24"/>
              </w:rPr>
              <w:t>63</w:t>
            </w:r>
          </w:p>
        </w:tc>
        <w:tc>
          <w:tcPr>
            <w:tcW w:w="4470" w:type="dxa"/>
            <w:tcMar>
              <w:top w:w="50" w:type="dxa"/>
              <w:left w:w="100" w:type="dxa"/>
            </w:tcMar>
            <w:vAlign w:val="center"/>
          </w:tcPr>
          <w:p w:rsidR="00E71374" w:rsidRDefault="00E71374" w:rsidP="00980FFF">
            <w:pPr>
              <w:spacing w:after="0"/>
              <w:ind w:left="135"/>
              <w:rPr>
                <w:rFonts w:ascii="Times New Roman" w:hAnsi="Times New Roman"/>
                <w:color w:val="000000"/>
                <w:sz w:val="24"/>
              </w:rPr>
            </w:pPr>
            <w:r>
              <w:rPr>
                <w:rFonts w:ascii="Times New Roman" w:hAnsi="Times New Roman"/>
                <w:color w:val="000000"/>
                <w:sz w:val="24"/>
              </w:rPr>
              <w:t>Объем призмы и пирамиды.</w:t>
            </w:r>
          </w:p>
        </w:tc>
        <w:tc>
          <w:tcPr>
            <w:tcW w:w="1204" w:type="dxa"/>
            <w:tcMar>
              <w:top w:w="50" w:type="dxa"/>
              <w:left w:w="100" w:type="dxa"/>
            </w:tcMar>
            <w:vAlign w:val="center"/>
          </w:tcPr>
          <w:p w:rsidR="00E71374" w:rsidRPr="00E71374" w:rsidRDefault="00E71374" w:rsidP="00980FF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64</w:t>
            </w:r>
          </w:p>
        </w:tc>
        <w:tc>
          <w:tcPr>
            <w:tcW w:w="4470" w:type="dxa"/>
            <w:tcMar>
              <w:top w:w="50" w:type="dxa"/>
              <w:left w:w="100" w:type="dxa"/>
            </w:tcMar>
            <w:vAlign w:val="center"/>
          </w:tcPr>
          <w:p w:rsidR="00E71374" w:rsidRPr="00521120" w:rsidRDefault="00E71374" w:rsidP="00980FFF">
            <w:pPr>
              <w:spacing w:after="0"/>
              <w:ind w:left="135"/>
              <w:rPr>
                <w:lang w:val="ru-RU"/>
              </w:rPr>
            </w:pPr>
            <w:r w:rsidRPr="00521120">
              <w:rPr>
                <w:rFonts w:ascii="Times New Roman" w:hAnsi="Times New Roman"/>
                <w:color w:val="000000"/>
                <w:sz w:val="24"/>
                <w:lang w:val="ru-RU"/>
              </w:rPr>
              <w:t xml:space="preserve">Контрольная работа </w:t>
            </w:r>
            <w:r w:rsidR="00C95387">
              <w:rPr>
                <w:rFonts w:ascii="Times New Roman" w:hAnsi="Times New Roman"/>
                <w:color w:val="000000"/>
                <w:sz w:val="24"/>
                <w:lang w:val="ru-RU"/>
              </w:rPr>
              <w:t>№ 6</w:t>
            </w:r>
            <w:r>
              <w:rPr>
                <w:rFonts w:ascii="Times New Roman" w:hAnsi="Times New Roman"/>
                <w:color w:val="000000"/>
                <w:sz w:val="24"/>
                <w:lang w:val="ru-RU"/>
              </w:rPr>
              <w:t xml:space="preserve"> </w:t>
            </w:r>
            <w:r w:rsidRPr="00521120">
              <w:rPr>
                <w:rFonts w:ascii="Times New Roman" w:hAnsi="Times New Roman"/>
                <w:color w:val="000000"/>
                <w:sz w:val="24"/>
                <w:lang w:val="ru-RU"/>
              </w:rPr>
              <w:t>по теме "Объёмы многогранников"</w:t>
            </w:r>
            <w:r w:rsidR="00766F92">
              <w:rPr>
                <w:rFonts w:ascii="Times New Roman" w:hAnsi="Times New Roman"/>
                <w:color w:val="000000"/>
                <w:sz w:val="24"/>
                <w:lang w:val="ru-RU"/>
              </w:rPr>
              <w:t>.</w:t>
            </w:r>
          </w:p>
        </w:tc>
        <w:tc>
          <w:tcPr>
            <w:tcW w:w="1204" w:type="dxa"/>
            <w:tcMar>
              <w:top w:w="50" w:type="dxa"/>
              <w:left w:w="100" w:type="dxa"/>
            </w:tcMar>
            <w:vAlign w:val="center"/>
          </w:tcPr>
          <w:p w:rsidR="00E71374" w:rsidRDefault="00E71374"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E71374" w:rsidRDefault="00E71374" w:rsidP="00980FFF">
            <w:pPr>
              <w:spacing w:after="0"/>
              <w:ind w:left="135"/>
              <w:jc w:val="center"/>
            </w:pPr>
            <w:r>
              <w:rPr>
                <w:rFonts w:ascii="Times New Roman" w:hAnsi="Times New Roman"/>
                <w:color w:val="000000"/>
                <w:sz w:val="24"/>
              </w:rPr>
              <w:t xml:space="preserve"> 1 </w:t>
            </w: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lastRenderedPageBreak/>
              <w:t>65</w:t>
            </w:r>
          </w:p>
        </w:tc>
        <w:tc>
          <w:tcPr>
            <w:tcW w:w="4470" w:type="dxa"/>
            <w:tcMar>
              <w:top w:w="50" w:type="dxa"/>
              <w:left w:w="100" w:type="dxa"/>
            </w:tcMar>
            <w:vAlign w:val="center"/>
          </w:tcPr>
          <w:p w:rsidR="00E71374" w:rsidRPr="00521120" w:rsidRDefault="00E71374" w:rsidP="00980FFF">
            <w:pPr>
              <w:spacing w:after="0"/>
              <w:ind w:left="135"/>
              <w:rPr>
                <w:lang w:val="ru-RU"/>
              </w:rPr>
            </w:pPr>
            <w:r w:rsidRPr="00521120">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204" w:type="dxa"/>
            <w:tcMar>
              <w:top w:w="50" w:type="dxa"/>
              <w:left w:w="100" w:type="dxa"/>
            </w:tcMar>
            <w:vAlign w:val="center"/>
          </w:tcPr>
          <w:p w:rsidR="00E71374" w:rsidRDefault="00E71374"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66</w:t>
            </w:r>
          </w:p>
        </w:tc>
        <w:tc>
          <w:tcPr>
            <w:tcW w:w="4470" w:type="dxa"/>
            <w:tcMar>
              <w:top w:w="50" w:type="dxa"/>
              <w:left w:w="100" w:type="dxa"/>
            </w:tcMar>
            <w:vAlign w:val="center"/>
          </w:tcPr>
          <w:p w:rsidR="00E71374" w:rsidRPr="00521120" w:rsidRDefault="00E71374" w:rsidP="00980FFF">
            <w:pPr>
              <w:spacing w:after="0"/>
              <w:ind w:left="135"/>
              <w:rPr>
                <w:lang w:val="ru-RU"/>
              </w:rPr>
            </w:pPr>
            <w:r w:rsidRPr="00521120">
              <w:rPr>
                <w:rFonts w:ascii="Times New Roman" w:hAnsi="Times New Roman"/>
                <w:color w:val="000000"/>
                <w:sz w:val="24"/>
                <w:lang w:val="ru-RU"/>
              </w:rPr>
              <w:t>Вычисление элементов многогранников: рёбра, диагонали, углы</w:t>
            </w:r>
            <w:r w:rsidR="00766F92">
              <w:rPr>
                <w:rFonts w:ascii="Times New Roman" w:hAnsi="Times New Roman"/>
                <w:color w:val="000000"/>
                <w:sz w:val="24"/>
                <w:lang w:val="ru-RU"/>
              </w:rPr>
              <w:t>.</w:t>
            </w:r>
          </w:p>
        </w:tc>
        <w:tc>
          <w:tcPr>
            <w:tcW w:w="1204" w:type="dxa"/>
            <w:tcMar>
              <w:top w:w="50" w:type="dxa"/>
              <w:left w:w="100" w:type="dxa"/>
            </w:tcMar>
            <w:vAlign w:val="center"/>
          </w:tcPr>
          <w:p w:rsidR="00E71374" w:rsidRDefault="00E71374"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67</w:t>
            </w:r>
          </w:p>
        </w:tc>
        <w:tc>
          <w:tcPr>
            <w:tcW w:w="4470" w:type="dxa"/>
            <w:tcMar>
              <w:top w:w="50" w:type="dxa"/>
              <w:left w:w="100" w:type="dxa"/>
            </w:tcMar>
            <w:vAlign w:val="center"/>
          </w:tcPr>
          <w:p w:rsidR="00E71374" w:rsidRPr="00521120" w:rsidRDefault="00E71374" w:rsidP="00980FFF">
            <w:pPr>
              <w:spacing w:after="0"/>
              <w:ind w:left="135"/>
              <w:rPr>
                <w:lang w:val="ru-RU"/>
              </w:rPr>
            </w:pPr>
            <w:r w:rsidRPr="00521120">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r w:rsidR="00766F92">
              <w:rPr>
                <w:rFonts w:ascii="Times New Roman" w:hAnsi="Times New Roman"/>
                <w:color w:val="000000"/>
                <w:sz w:val="24"/>
                <w:lang w:val="ru-RU"/>
              </w:rPr>
              <w:t>.</w:t>
            </w:r>
          </w:p>
        </w:tc>
        <w:tc>
          <w:tcPr>
            <w:tcW w:w="1204" w:type="dxa"/>
            <w:tcMar>
              <w:top w:w="50" w:type="dxa"/>
              <w:left w:w="100" w:type="dxa"/>
            </w:tcMar>
            <w:vAlign w:val="center"/>
          </w:tcPr>
          <w:p w:rsidR="00E71374" w:rsidRDefault="00E71374"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1024" w:type="dxa"/>
            <w:tcMar>
              <w:top w:w="50" w:type="dxa"/>
              <w:left w:w="100" w:type="dxa"/>
            </w:tcMar>
            <w:vAlign w:val="center"/>
          </w:tcPr>
          <w:p w:rsidR="00E71374" w:rsidRDefault="00E71374" w:rsidP="00E71E92">
            <w:pPr>
              <w:spacing w:after="0"/>
            </w:pPr>
            <w:r>
              <w:rPr>
                <w:rFonts w:ascii="Times New Roman" w:hAnsi="Times New Roman"/>
                <w:color w:val="000000"/>
                <w:sz w:val="24"/>
              </w:rPr>
              <w:t>68</w:t>
            </w:r>
          </w:p>
        </w:tc>
        <w:tc>
          <w:tcPr>
            <w:tcW w:w="4470" w:type="dxa"/>
            <w:tcMar>
              <w:top w:w="50" w:type="dxa"/>
              <w:left w:w="100" w:type="dxa"/>
            </w:tcMar>
            <w:vAlign w:val="center"/>
          </w:tcPr>
          <w:p w:rsidR="00E71374" w:rsidRPr="00E71E92" w:rsidRDefault="00C95387" w:rsidP="00980FFF">
            <w:pPr>
              <w:spacing w:after="0"/>
              <w:ind w:left="135"/>
              <w:rPr>
                <w:lang w:val="ru-RU"/>
              </w:rPr>
            </w:pPr>
            <w:r w:rsidRPr="00521120">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r w:rsidR="00766F92">
              <w:rPr>
                <w:rFonts w:ascii="Times New Roman" w:hAnsi="Times New Roman"/>
                <w:color w:val="000000"/>
                <w:sz w:val="24"/>
                <w:lang w:val="ru-RU"/>
              </w:rPr>
              <w:t>.</w:t>
            </w:r>
          </w:p>
        </w:tc>
        <w:tc>
          <w:tcPr>
            <w:tcW w:w="1204" w:type="dxa"/>
            <w:tcMar>
              <w:top w:w="50" w:type="dxa"/>
              <w:left w:w="100" w:type="dxa"/>
            </w:tcMar>
            <w:vAlign w:val="center"/>
          </w:tcPr>
          <w:p w:rsidR="00E71374" w:rsidRPr="00C95387" w:rsidRDefault="00C95387" w:rsidP="00980FFF">
            <w:pPr>
              <w:spacing w:after="0"/>
              <w:ind w:left="135"/>
              <w:jc w:val="center"/>
              <w:rPr>
                <w:lang w:val="ru-RU"/>
              </w:rPr>
            </w:pPr>
            <w:r>
              <w:rPr>
                <w:lang w:val="ru-RU"/>
              </w:rPr>
              <w:t>1</w:t>
            </w:r>
          </w:p>
        </w:tc>
        <w:tc>
          <w:tcPr>
            <w:tcW w:w="1851" w:type="dxa"/>
            <w:tcMar>
              <w:top w:w="50" w:type="dxa"/>
              <w:left w:w="100" w:type="dxa"/>
            </w:tcMar>
            <w:vAlign w:val="center"/>
          </w:tcPr>
          <w:p w:rsidR="00E71374" w:rsidRDefault="00E71374" w:rsidP="00980FFF">
            <w:pPr>
              <w:spacing w:after="0"/>
              <w:ind w:left="135"/>
              <w:jc w:val="center"/>
            </w:pPr>
          </w:p>
        </w:tc>
        <w:tc>
          <w:tcPr>
            <w:tcW w:w="1372" w:type="dxa"/>
            <w:tcMar>
              <w:top w:w="50" w:type="dxa"/>
              <w:left w:w="100" w:type="dxa"/>
            </w:tcMar>
            <w:vAlign w:val="center"/>
          </w:tcPr>
          <w:p w:rsidR="00E71374" w:rsidRDefault="00E71374" w:rsidP="00980FFF">
            <w:pPr>
              <w:spacing w:after="0"/>
              <w:ind w:left="135"/>
            </w:pPr>
          </w:p>
        </w:tc>
        <w:tc>
          <w:tcPr>
            <w:tcW w:w="4119" w:type="dxa"/>
            <w:tcMar>
              <w:top w:w="50" w:type="dxa"/>
              <w:left w:w="100" w:type="dxa"/>
            </w:tcMar>
            <w:vAlign w:val="center"/>
          </w:tcPr>
          <w:p w:rsidR="00E71374" w:rsidRDefault="00E71374" w:rsidP="00980FFF">
            <w:pPr>
              <w:spacing w:after="0"/>
              <w:ind w:left="135"/>
            </w:pPr>
          </w:p>
        </w:tc>
      </w:tr>
      <w:tr w:rsidR="00E71374" w:rsidTr="00C95387">
        <w:trPr>
          <w:trHeight w:val="144"/>
          <w:tblCellSpacing w:w="20" w:type="nil"/>
        </w:trPr>
        <w:tc>
          <w:tcPr>
            <w:tcW w:w="0" w:type="auto"/>
            <w:gridSpan w:val="2"/>
            <w:tcMar>
              <w:top w:w="50" w:type="dxa"/>
              <w:left w:w="100" w:type="dxa"/>
            </w:tcMar>
            <w:vAlign w:val="center"/>
          </w:tcPr>
          <w:p w:rsidR="00E71374" w:rsidRPr="00521120" w:rsidRDefault="00E71374" w:rsidP="00980FFF">
            <w:pPr>
              <w:spacing w:after="0"/>
              <w:ind w:left="135"/>
              <w:rPr>
                <w:lang w:val="ru-RU"/>
              </w:rPr>
            </w:pPr>
            <w:r w:rsidRPr="00521120">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rsidR="00E71374" w:rsidRDefault="00E71374" w:rsidP="00980FFF">
            <w:pPr>
              <w:spacing w:after="0"/>
              <w:ind w:left="135"/>
              <w:jc w:val="center"/>
            </w:pPr>
            <w:r w:rsidRPr="005211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51" w:type="dxa"/>
            <w:tcMar>
              <w:top w:w="50" w:type="dxa"/>
              <w:left w:w="100" w:type="dxa"/>
            </w:tcMar>
            <w:vAlign w:val="center"/>
          </w:tcPr>
          <w:p w:rsidR="00E71374" w:rsidRDefault="00E71374" w:rsidP="00980FFF">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E71374" w:rsidRDefault="00E71374" w:rsidP="00980FFF"/>
        </w:tc>
      </w:tr>
    </w:tbl>
    <w:p w:rsidR="00980FFF" w:rsidRDefault="00980FFF" w:rsidP="00980FFF">
      <w:pPr>
        <w:sectPr w:rsidR="00980FFF">
          <w:pgSz w:w="16383" w:h="11906" w:orient="landscape"/>
          <w:pgMar w:top="1134" w:right="850" w:bottom="1134" w:left="1701" w:header="720" w:footer="720" w:gutter="0"/>
          <w:cols w:space="720"/>
        </w:sectPr>
      </w:pPr>
    </w:p>
    <w:p w:rsidR="00980FFF" w:rsidRDefault="00980FFF" w:rsidP="00980FFF">
      <w:pPr>
        <w:sectPr w:rsidR="00980FFF">
          <w:pgSz w:w="16383" w:h="11906" w:orient="landscape"/>
          <w:pgMar w:top="1134" w:right="850" w:bottom="1134" w:left="1701" w:header="720" w:footer="720" w:gutter="0"/>
          <w:cols w:space="720"/>
        </w:sectPr>
      </w:pPr>
    </w:p>
    <w:p w:rsidR="00980FFF" w:rsidRPr="00980FFF" w:rsidRDefault="00980FFF" w:rsidP="00980FFF">
      <w:pPr>
        <w:spacing w:after="0"/>
        <w:ind w:left="120"/>
        <w:rPr>
          <w:lang w:val="ru-RU"/>
        </w:rPr>
      </w:pPr>
      <w:bookmarkStart w:id="35" w:name="block-2043985"/>
      <w:bookmarkEnd w:id="34"/>
      <w:r w:rsidRPr="00980FFF">
        <w:rPr>
          <w:rFonts w:ascii="Times New Roman" w:hAnsi="Times New Roman"/>
          <w:b/>
          <w:color w:val="000000"/>
          <w:sz w:val="28"/>
          <w:lang w:val="ru-RU"/>
        </w:rPr>
        <w:lastRenderedPageBreak/>
        <w:t>УЧЕБНО-МЕТОДИЧЕСКОЕ ОБЕСПЕЧЕНИЕ ОБРАЗОВАТЕЛЬНОГО ПРОЦЕССА</w:t>
      </w:r>
    </w:p>
    <w:p w:rsidR="00980FFF" w:rsidRPr="00980FFF" w:rsidRDefault="00980FFF" w:rsidP="00980FFF">
      <w:pPr>
        <w:spacing w:after="0" w:line="480" w:lineRule="auto"/>
        <w:ind w:left="120"/>
        <w:rPr>
          <w:lang w:val="ru-RU"/>
        </w:rPr>
      </w:pPr>
      <w:r w:rsidRPr="00980FFF">
        <w:rPr>
          <w:rFonts w:ascii="Times New Roman" w:hAnsi="Times New Roman"/>
          <w:b/>
          <w:color w:val="000000"/>
          <w:sz w:val="28"/>
          <w:lang w:val="ru-RU"/>
        </w:rPr>
        <w:t>ОБЯЗАТЕЛЬНЫЕ УЧЕБНЫЕ МАТЕРИАЛЫ ДЛЯ УЧЕНИКА</w:t>
      </w:r>
    </w:p>
    <w:p w:rsidR="00980FFF" w:rsidRPr="00521120" w:rsidRDefault="00980FFF" w:rsidP="00980FFF">
      <w:pPr>
        <w:spacing w:after="0" w:line="480" w:lineRule="auto"/>
        <w:ind w:left="120"/>
        <w:rPr>
          <w:lang w:val="ru-RU"/>
        </w:rPr>
      </w:pPr>
      <w:r w:rsidRPr="00521120">
        <w:rPr>
          <w:rFonts w:ascii="Times New Roman" w:hAnsi="Times New Roman"/>
          <w:color w:val="000000"/>
          <w:sz w:val="28"/>
          <w:lang w:val="ru-RU"/>
        </w:rPr>
        <w:t>​‌</w:t>
      </w:r>
      <w:bookmarkStart w:id="36" w:name="84bc9461-5945-455e-bb0e-0c5e149e6775"/>
      <w:r w:rsidRPr="00521120">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36"/>
      <w:r w:rsidRPr="00521120">
        <w:rPr>
          <w:rFonts w:ascii="Times New Roman" w:hAnsi="Times New Roman"/>
          <w:color w:val="000000"/>
          <w:sz w:val="28"/>
          <w:lang w:val="ru-RU"/>
        </w:rPr>
        <w:t>‌​</w:t>
      </w:r>
    </w:p>
    <w:p w:rsidR="00980FFF" w:rsidRPr="00521120" w:rsidRDefault="00980FFF" w:rsidP="00980FFF">
      <w:pPr>
        <w:spacing w:after="0" w:line="480" w:lineRule="auto"/>
        <w:ind w:left="120"/>
        <w:rPr>
          <w:lang w:val="ru-RU"/>
        </w:rPr>
      </w:pPr>
      <w:r w:rsidRPr="00521120">
        <w:rPr>
          <w:rFonts w:ascii="Times New Roman" w:hAnsi="Times New Roman"/>
          <w:color w:val="000000"/>
          <w:sz w:val="28"/>
          <w:lang w:val="ru-RU"/>
        </w:rPr>
        <w:t>​‌‌</w:t>
      </w:r>
    </w:p>
    <w:p w:rsidR="00980FFF" w:rsidRPr="00521120" w:rsidRDefault="00980FFF" w:rsidP="00980FFF">
      <w:pPr>
        <w:spacing w:after="0"/>
        <w:ind w:left="120"/>
        <w:rPr>
          <w:lang w:val="ru-RU"/>
        </w:rPr>
      </w:pPr>
      <w:r w:rsidRPr="00521120">
        <w:rPr>
          <w:rFonts w:ascii="Times New Roman" w:hAnsi="Times New Roman"/>
          <w:color w:val="000000"/>
          <w:sz w:val="28"/>
          <w:lang w:val="ru-RU"/>
        </w:rPr>
        <w:t>​</w:t>
      </w:r>
    </w:p>
    <w:p w:rsidR="00980FFF" w:rsidRPr="00521120" w:rsidRDefault="00980FFF" w:rsidP="00980FFF">
      <w:pPr>
        <w:spacing w:after="0" w:line="480" w:lineRule="auto"/>
        <w:ind w:left="120"/>
        <w:rPr>
          <w:lang w:val="ru-RU"/>
        </w:rPr>
      </w:pPr>
      <w:r w:rsidRPr="00521120">
        <w:rPr>
          <w:rFonts w:ascii="Times New Roman" w:hAnsi="Times New Roman"/>
          <w:b/>
          <w:color w:val="000000"/>
          <w:sz w:val="28"/>
          <w:lang w:val="ru-RU"/>
        </w:rPr>
        <w:t>МЕТОДИЧЕСКИЕ МАТЕРИАЛЫ ДЛЯ УЧИТЕЛЯ</w:t>
      </w:r>
    </w:p>
    <w:p w:rsidR="00E71E92" w:rsidRPr="00E71E92" w:rsidRDefault="00980FFF" w:rsidP="00E71E92">
      <w:pPr>
        <w:spacing w:after="0" w:line="480" w:lineRule="auto"/>
        <w:ind w:left="120"/>
        <w:rPr>
          <w:rFonts w:ascii="Times New Roman" w:hAnsi="Times New Roman"/>
          <w:color w:val="000000"/>
          <w:sz w:val="28"/>
          <w:lang w:val="ru-RU"/>
        </w:rPr>
      </w:pPr>
      <w:r w:rsidRPr="00521120">
        <w:rPr>
          <w:rFonts w:ascii="Times New Roman" w:hAnsi="Times New Roman"/>
          <w:color w:val="000000"/>
          <w:sz w:val="28"/>
          <w:lang w:val="ru-RU"/>
        </w:rPr>
        <w:t>​</w:t>
      </w:r>
      <w:bookmarkStart w:id="37" w:name="956ead15-d30b-4553-b176-b0c943a4daa1"/>
      <w:r w:rsidR="00E71E92">
        <w:rPr>
          <w:rFonts w:ascii="Times New Roman" w:hAnsi="Times New Roman"/>
          <w:color w:val="000000"/>
          <w:sz w:val="28"/>
          <w:lang w:val="ru-RU"/>
        </w:rPr>
        <w:t xml:space="preserve">ФЕДЕРАЛЬНАЯ РАБОЧАЯ ПРОГРАММА СРЕДНЕГО ОБЩЕГО ОБРАЗОВАНИЯ МАТЕМАТИКА </w:t>
      </w:r>
      <w:r w:rsidR="00E71E92" w:rsidRPr="00E71E92">
        <w:rPr>
          <w:rFonts w:ascii="Times New Roman" w:hAnsi="Times New Roman"/>
          <w:color w:val="000000"/>
          <w:sz w:val="28"/>
          <w:lang w:val="ru-RU"/>
        </w:rPr>
        <w:t>(базовый уровень)</w:t>
      </w:r>
    </w:p>
    <w:p w:rsidR="00980FFF" w:rsidRPr="00521120" w:rsidRDefault="00E71E92" w:rsidP="00E71E92">
      <w:pPr>
        <w:spacing w:after="0" w:line="480" w:lineRule="auto"/>
        <w:ind w:left="120"/>
        <w:rPr>
          <w:lang w:val="ru-RU"/>
        </w:rPr>
      </w:pPr>
      <w:r w:rsidRPr="00E71E92">
        <w:rPr>
          <w:rFonts w:ascii="Times New Roman" w:hAnsi="Times New Roman"/>
          <w:color w:val="000000"/>
          <w:sz w:val="28"/>
          <w:lang w:val="ru-RU"/>
        </w:rPr>
        <w:t>(для 10–11 классов образовательных организаций)</w:t>
      </w:r>
      <w:r>
        <w:rPr>
          <w:rFonts w:ascii="Times New Roman" w:hAnsi="Times New Roman"/>
          <w:color w:val="000000"/>
          <w:sz w:val="28"/>
          <w:lang w:val="ru-RU"/>
        </w:rPr>
        <w:t xml:space="preserve"> Москва </w:t>
      </w:r>
      <w:r w:rsidR="00980FFF" w:rsidRPr="00521120">
        <w:rPr>
          <w:rFonts w:ascii="Times New Roman" w:hAnsi="Times New Roman"/>
          <w:color w:val="000000"/>
          <w:sz w:val="28"/>
          <w:lang w:val="ru-RU"/>
        </w:rPr>
        <w:t xml:space="preserve"> 2023. </w:t>
      </w:r>
      <w:bookmarkEnd w:id="37"/>
    </w:p>
    <w:p w:rsidR="00980FFF" w:rsidRPr="00521120" w:rsidRDefault="00980FFF" w:rsidP="00980FFF">
      <w:pPr>
        <w:spacing w:after="0"/>
        <w:ind w:left="120"/>
        <w:rPr>
          <w:lang w:val="ru-RU"/>
        </w:rPr>
      </w:pPr>
    </w:p>
    <w:p w:rsidR="00980FFF" w:rsidRPr="00521120" w:rsidRDefault="00980FFF" w:rsidP="00980FFF">
      <w:pPr>
        <w:spacing w:after="0" w:line="480" w:lineRule="auto"/>
        <w:ind w:left="120"/>
        <w:rPr>
          <w:lang w:val="ru-RU"/>
        </w:rPr>
      </w:pPr>
      <w:r w:rsidRPr="00521120">
        <w:rPr>
          <w:rFonts w:ascii="Times New Roman" w:hAnsi="Times New Roman"/>
          <w:b/>
          <w:color w:val="000000"/>
          <w:sz w:val="28"/>
          <w:lang w:val="ru-RU"/>
        </w:rPr>
        <w:t>ЦИФРОВЫЕ ОБРАЗОВАТЕЛЬНЫЕ РЕСУРСЫ И РЕСУРСЫ СЕТИ ИНТЕРНЕТ</w:t>
      </w:r>
    </w:p>
    <w:p w:rsidR="00980FFF" w:rsidRPr="007123F0" w:rsidRDefault="00980FFF" w:rsidP="0007588E">
      <w:pPr>
        <w:spacing w:after="0" w:line="480" w:lineRule="auto"/>
        <w:ind w:left="120"/>
        <w:rPr>
          <w:rFonts w:ascii="Times New Roman" w:hAnsi="Times New Roman" w:cs="Times New Roman"/>
          <w:sz w:val="24"/>
          <w:lang w:val="ru-RU"/>
        </w:rPr>
        <w:sectPr w:rsidR="00980FFF" w:rsidRPr="007123F0">
          <w:pgSz w:w="11906" w:h="16383"/>
          <w:pgMar w:top="1134" w:right="850" w:bottom="1134" w:left="1701" w:header="720" w:footer="720" w:gutter="0"/>
          <w:cols w:space="720"/>
        </w:sectPr>
      </w:pPr>
      <w:r w:rsidRPr="00521120">
        <w:rPr>
          <w:rFonts w:ascii="Times New Roman" w:hAnsi="Times New Roman"/>
          <w:color w:val="000000"/>
          <w:sz w:val="28"/>
          <w:lang w:val="ru-RU"/>
        </w:rPr>
        <w:t>​</w:t>
      </w:r>
      <w:r w:rsidRPr="00521120">
        <w:rPr>
          <w:rFonts w:ascii="Times New Roman" w:hAnsi="Times New Roman"/>
          <w:color w:val="333333"/>
          <w:sz w:val="28"/>
          <w:lang w:val="ru-RU"/>
        </w:rPr>
        <w:t>​‌</w:t>
      </w:r>
      <w:r w:rsidRPr="00521120">
        <w:rPr>
          <w:rFonts w:ascii="Times New Roman" w:hAnsi="Times New Roman"/>
          <w:color w:val="000000"/>
          <w:sz w:val="28"/>
          <w:lang w:val="ru-RU"/>
        </w:rPr>
        <w:t>1.Интернет-библиотека</w:t>
      </w:r>
      <w:r w:rsidR="00E71E92">
        <w:rPr>
          <w:rFonts w:ascii="Times New Roman" w:hAnsi="Times New Roman"/>
          <w:color w:val="000000"/>
          <w:sz w:val="28"/>
          <w:lang w:val="ru-RU"/>
        </w:rPr>
        <w:t xml:space="preserve"> сайта Московского центра непре</w:t>
      </w:r>
      <w:r w:rsidRPr="00521120">
        <w:rPr>
          <w:rFonts w:ascii="Times New Roman" w:hAnsi="Times New Roman"/>
          <w:color w:val="000000"/>
          <w:sz w:val="28"/>
          <w:lang w:val="ru-RU"/>
        </w:rPr>
        <w:t>рывного математического образования.</w:t>
      </w:r>
      <w:r w:rsidRPr="00521120">
        <w:rPr>
          <w:sz w:val="28"/>
          <w:lang w:val="ru-RU"/>
        </w:rPr>
        <w:br/>
      </w:r>
      <w:r w:rsidRPr="00521120">
        <w:rPr>
          <w:rFonts w:ascii="Times New Roman" w:hAnsi="Times New Roman"/>
          <w:color w:val="000000"/>
          <w:sz w:val="28"/>
          <w:lang w:val="ru-RU"/>
        </w:rPr>
        <w:t xml:space="preserve"> </w:t>
      </w:r>
      <w:r>
        <w:rPr>
          <w:rFonts w:ascii="Times New Roman" w:hAnsi="Times New Roman"/>
          <w:color w:val="000000"/>
          <w:sz w:val="28"/>
        </w:rPr>
        <w:t>http</w:t>
      </w:r>
      <w:r w:rsidRPr="00980FFF">
        <w:rPr>
          <w:rFonts w:ascii="Times New Roman" w:hAnsi="Times New Roman"/>
          <w:color w:val="000000"/>
          <w:sz w:val="28"/>
          <w:lang w:val="ru-RU"/>
        </w:rPr>
        <w:t>://</w:t>
      </w:r>
      <w:r>
        <w:rPr>
          <w:rFonts w:ascii="Times New Roman" w:hAnsi="Times New Roman"/>
          <w:color w:val="000000"/>
          <w:sz w:val="28"/>
        </w:rPr>
        <w:t>ilib</w:t>
      </w:r>
      <w:r w:rsidRPr="00980FFF">
        <w:rPr>
          <w:rFonts w:ascii="Times New Roman" w:hAnsi="Times New Roman"/>
          <w:color w:val="000000"/>
          <w:sz w:val="28"/>
          <w:lang w:val="ru-RU"/>
        </w:rPr>
        <w:t>.</w:t>
      </w:r>
      <w:r>
        <w:rPr>
          <w:rFonts w:ascii="Times New Roman" w:hAnsi="Times New Roman"/>
          <w:color w:val="000000"/>
          <w:sz w:val="28"/>
        </w:rPr>
        <w:t>mccme</w:t>
      </w:r>
      <w:r w:rsidRPr="00980FFF">
        <w:rPr>
          <w:rFonts w:ascii="Times New Roman" w:hAnsi="Times New Roman"/>
          <w:color w:val="000000"/>
          <w:sz w:val="28"/>
          <w:lang w:val="ru-RU"/>
        </w:rPr>
        <w:t>.</w:t>
      </w:r>
      <w:r>
        <w:rPr>
          <w:rFonts w:ascii="Times New Roman" w:hAnsi="Times New Roman"/>
          <w:color w:val="000000"/>
          <w:sz w:val="28"/>
        </w:rPr>
        <w:t>ru</w:t>
      </w:r>
      <w:r w:rsidRPr="00980FFF">
        <w:rPr>
          <w:rFonts w:ascii="Times New Roman" w:hAnsi="Times New Roman"/>
          <w:color w:val="000000"/>
          <w:sz w:val="28"/>
          <w:lang w:val="ru-RU"/>
        </w:rPr>
        <w:t>/</w:t>
      </w:r>
      <w:r w:rsidRPr="00980FFF">
        <w:rPr>
          <w:sz w:val="28"/>
          <w:lang w:val="ru-RU"/>
        </w:rPr>
        <w:br/>
      </w:r>
      <w:r w:rsidRPr="00980FFF">
        <w:rPr>
          <w:rFonts w:ascii="Times New Roman" w:hAnsi="Times New Roman"/>
          <w:color w:val="000000"/>
          <w:sz w:val="28"/>
          <w:lang w:val="ru-RU"/>
        </w:rPr>
        <w:t xml:space="preserve"> 2</w:t>
      </w:r>
      <w:r w:rsidRPr="007123F0">
        <w:rPr>
          <w:rFonts w:ascii="Times New Roman" w:hAnsi="Times New Roman" w:cs="Times New Roman"/>
          <w:color w:val="000000"/>
          <w:sz w:val="32"/>
          <w:lang w:val="ru-RU"/>
        </w:rPr>
        <w:t xml:space="preserve">. </w:t>
      </w:r>
      <w:r w:rsidR="0007588E" w:rsidRPr="007123F0">
        <w:rPr>
          <w:rFonts w:ascii="Times New Roman" w:hAnsi="Times New Roman" w:cs="Times New Roman"/>
          <w:sz w:val="24"/>
        </w:rPr>
        <w:t>https</w:t>
      </w:r>
      <w:r w:rsidR="0007588E" w:rsidRPr="007123F0">
        <w:rPr>
          <w:rFonts w:ascii="Times New Roman" w:hAnsi="Times New Roman" w:cs="Times New Roman"/>
          <w:sz w:val="24"/>
          <w:lang w:val="ru-RU"/>
        </w:rPr>
        <w:t>://</w:t>
      </w:r>
      <w:r w:rsidR="0007588E" w:rsidRPr="007123F0">
        <w:rPr>
          <w:rFonts w:ascii="Times New Roman" w:hAnsi="Times New Roman" w:cs="Times New Roman"/>
          <w:sz w:val="24"/>
        </w:rPr>
        <w:t>lib</w:t>
      </w:r>
      <w:r w:rsidR="0007588E" w:rsidRPr="007123F0">
        <w:rPr>
          <w:rFonts w:ascii="Times New Roman" w:hAnsi="Times New Roman" w:cs="Times New Roman"/>
          <w:sz w:val="24"/>
          <w:lang w:val="ru-RU"/>
        </w:rPr>
        <w:t>.</w:t>
      </w:r>
      <w:r w:rsidR="0007588E" w:rsidRPr="007123F0">
        <w:rPr>
          <w:rFonts w:ascii="Times New Roman" w:hAnsi="Times New Roman" w:cs="Times New Roman"/>
          <w:sz w:val="24"/>
        </w:rPr>
        <w:t>myschool</w:t>
      </w:r>
      <w:r w:rsidR="0007588E" w:rsidRPr="007123F0">
        <w:rPr>
          <w:rFonts w:ascii="Times New Roman" w:hAnsi="Times New Roman" w:cs="Times New Roman"/>
          <w:sz w:val="24"/>
          <w:lang w:val="ru-RU"/>
        </w:rPr>
        <w:t>.</w:t>
      </w:r>
      <w:r w:rsidR="0007588E" w:rsidRPr="007123F0">
        <w:rPr>
          <w:rFonts w:ascii="Times New Roman" w:hAnsi="Times New Roman" w:cs="Times New Roman"/>
          <w:sz w:val="24"/>
        </w:rPr>
        <w:t>edu</w:t>
      </w:r>
      <w:r w:rsidR="0007588E" w:rsidRPr="007123F0">
        <w:rPr>
          <w:rFonts w:ascii="Times New Roman" w:hAnsi="Times New Roman" w:cs="Times New Roman"/>
          <w:sz w:val="24"/>
          <w:lang w:val="ru-RU"/>
        </w:rPr>
        <w:t>.</w:t>
      </w:r>
      <w:r w:rsidR="0007588E" w:rsidRPr="007123F0">
        <w:rPr>
          <w:rFonts w:ascii="Times New Roman" w:hAnsi="Times New Roman" w:cs="Times New Roman"/>
          <w:sz w:val="24"/>
        </w:rPr>
        <w:t>ru</w:t>
      </w:r>
      <w:r w:rsidR="0007588E" w:rsidRPr="007123F0">
        <w:rPr>
          <w:rFonts w:ascii="Times New Roman" w:hAnsi="Times New Roman" w:cs="Times New Roman"/>
          <w:sz w:val="24"/>
          <w:lang w:val="ru-RU"/>
        </w:rPr>
        <w:t>/</w:t>
      </w:r>
      <w:r w:rsidR="0007588E" w:rsidRPr="007123F0">
        <w:rPr>
          <w:rFonts w:ascii="Times New Roman" w:hAnsi="Times New Roman" w:cs="Times New Roman"/>
          <w:sz w:val="24"/>
        </w:rPr>
        <w:t>marke</w:t>
      </w:r>
    </w:p>
    <w:p w:rsidR="0090223F" w:rsidRPr="00D67F56" w:rsidRDefault="0090223F" w:rsidP="0090223F">
      <w:pPr>
        <w:spacing w:after="0" w:line="408" w:lineRule="auto"/>
        <w:ind w:left="120"/>
        <w:jc w:val="center"/>
        <w:rPr>
          <w:lang w:val="ru-RU"/>
        </w:rPr>
      </w:pPr>
      <w:bookmarkStart w:id="38" w:name="block-2044079"/>
      <w:bookmarkEnd w:id="35"/>
      <w:r w:rsidRPr="00D67F56">
        <w:rPr>
          <w:rFonts w:ascii="Times New Roman" w:hAnsi="Times New Roman"/>
          <w:b/>
          <w:color w:val="000000"/>
          <w:sz w:val="28"/>
          <w:lang w:val="ru-RU"/>
        </w:rPr>
        <w:lastRenderedPageBreak/>
        <w:t>МИНИСТЕРСТВО ПРОСВЕЩЕНИЯ РОССИЙСКОЙ ФЕДЕРАЦИИ</w:t>
      </w:r>
    </w:p>
    <w:p w:rsidR="0090223F" w:rsidRDefault="0090223F" w:rsidP="0090223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КРАСНОДАРСКИЙ КРАЙ, МО ТУАПСИНСКИЙ РАЙОН</w:t>
      </w:r>
    </w:p>
    <w:p w:rsidR="0090223F" w:rsidRDefault="0090223F" w:rsidP="0090223F">
      <w:pPr>
        <w:spacing w:after="0" w:line="408" w:lineRule="auto"/>
        <w:rPr>
          <w:rFonts w:ascii="Times New Roman" w:hAnsi="Times New Roman"/>
          <w:b/>
          <w:color w:val="000000"/>
          <w:sz w:val="28"/>
          <w:lang w:val="ru-RU"/>
        </w:rPr>
      </w:pPr>
      <w:r>
        <w:rPr>
          <w:rFonts w:ascii="Times New Roman" w:hAnsi="Times New Roman"/>
          <w:b/>
          <w:color w:val="000000"/>
          <w:sz w:val="28"/>
          <w:lang w:val="ru-RU"/>
        </w:rPr>
        <w:t xml:space="preserve"> Муниципальное бюджетное общеобразовательное учреждение средняя</w:t>
      </w:r>
    </w:p>
    <w:p w:rsidR="0090223F" w:rsidRDefault="0090223F" w:rsidP="0090223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общеобразовательная школа № 2 имени Героя Советского Союза</w:t>
      </w:r>
    </w:p>
    <w:p w:rsidR="0090223F" w:rsidRPr="00D67F56" w:rsidRDefault="0090223F" w:rsidP="0090223F">
      <w:pPr>
        <w:spacing w:after="0" w:line="408" w:lineRule="auto"/>
        <w:ind w:left="120"/>
        <w:jc w:val="center"/>
        <w:rPr>
          <w:lang w:val="ru-RU"/>
        </w:rPr>
      </w:pPr>
      <w:r>
        <w:rPr>
          <w:rFonts w:ascii="Times New Roman" w:hAnsi="Times New Roman"/>
          <w:b/>
          <w:color w:val="000000"/>
          <w:sz w:val="28"/>
          <w:lang w:val="ru-RU"/>
        </w:rPr>
        <w:t>Бориса Митрофановича Ляха г. Туапсе муниципального образования Туапсинский район</w:t>
      </w:r>
    </w:p>
    <w:p w:rsidR="0090223F" w:rsidRPr="00D67F56" w:rsidRDefault="0090223F" w:rsidP="0090223F">
      <w:pPr>
        <w:spacing w:after="0"/>
        <w:ind w:left="120"/>
        <w:rPr>
          <w:lang w:val="ru-RU"/>
        </w:rPr>
      </w:pPr>
    </w:p>
    <w:p w:rsidR="0090223F" w:rsidRPr="00D67F56" w:rsidRDefault="0090223F" w:rsidP="0090223F">
      <w:pPr>
        <w:spacing w:after="0"/>
        <w:ind w:left="120"/>
        <w:rPr>
          <w:lang w:val="ru-RU"/>
        </w:rPr>
      </w:pPr>
    </w:p>
    <w:tbl>
      <w:tblPr>
        <w:tblW w:w="0" w:type="auto"/>
        <w:tblLook w:val="04A0" w:firstRow="1" w:lastRow="0" w:firstColumn="1" w:lastColumn="0" w:noHBand="0" w:noVBand="1"/>
      </w:tblPr>
      <w:tblGrid>
        <w:gridCol w:w="3114"/>
        <w:gridCol w:w="3115"/>
        <w:gridCol w:w="3115"/>
      </w:tblGrid>
      <w:tr w:rsidR="0090223F" w:rsidRPr="009D2AC9" w:rsidTr="0076732B">
        <w:tc>
          <w:tcPr>
            <w:tcW w:w="3114" w:type="dxa"/>
          </w:tcPr>
          <w:p w:rsidR="0090223F" w:rsidRPr="0040209D" w:rsidRDefault="0090223F" w:rsidP="0076732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0223F" w:rsidRPr="0040209D" w:rsidRDefault="0090223F" w:rsidP="0076732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0223F" w:rsidRPr="008944ED" w:rsidRDefault="0090223F" w:rsidP="007673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НМ</w:t>
            </w:r>
            <w:r w:rsidRPr="008944ED">
              <w:rPr>
                <w:rFonts w:ascii="Times New Roman" w:eastAsia="Times New Roman" w:hAnsi="Times New Roman"/>
                <w:color w:val="000000"/>
                <w:sz w:val="28"/>
                <w:szCs w:val="28"/>
                <w:lang w:val="ru-RU"/>
              </w:rPr>
              <w:t>Р</w:t>
            </w:r>
            <w:r>
              <w:rPr>
                <w:rFonts w:ascii="Times New Roman" w:eastAsia="Times New Roman" w:hAnsi="Times New Roman"/>
                <w:color w:val="000000"/>
                <w:sz w:val="28"/>
                <w:szCs w:val="28"/>
                <w:lang w:val="ru-RU"/>
              </w:rPr>
              <w:t xml:space="preserve"> </w:t>
            </w:r>
          </w:p>
          <w:p w:rsidR="0090223F" w:rsidRDefault="0090223F" w:rsidP="007673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0223F" w:rsidRPr="008944ED" w:rsidRDefault="0090223F" w:rsidP="0076732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Н.М. Чахарян                   Приказ № 1 от «30» августа 2023 г.</w:t>
            </w:r>
          </w:p>
          <w:p w:rsidR="0090223F" w:rsidRDefault="0090223F" w:rsidP="0076732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
          <w:p w:rsidR="0090223F" w:rsidRPr="0040209D" w:rsidRDefault="0090223F" w:rsidP="0076732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0223F" w:rsidRDefault="0090223F" w:rsidP="007673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0223F" w:rsidRPr="008944ED" w:rsidRDefault="0090223F" w:rsidP="007673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решением педагогического совета МБОУ СОШ № 2 им.  Б. М. Ляха МО Туапсинский район председатель</w:t>
            </w:r>
          </w:p>
          <w:p w:rsidR="0090223F" w:rsidRDefault="0090223F" w:rsidP="007673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0223F" w:rsidRPr="008944ED" w:rsidRDefault="0090223F" w:rsidP="0076732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К.Ю. Исаева</w:t>
            </w:r>
          </w:p>
          <w:p w:rsidR="0090223F" w:rsidRDefault="0090223F" w:rsidP="0076732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Pr="00344265">
              <w:rPr>
                <w:rFonts w:ascii="Times New Roman" w:eastAsia="Times New Roman" w:hAnsi="Times New Roman"/>
                <w:color w:val="000000"/>
                <w:sz w:val="24"/>
                <w:szCs w:val="24"/>
                <w:lang w:val="ru-RU"/>
              </w:rPr>
              <w:t>№ 1</w:t>
            </w:r>
            <w:r>
              <w:rPr>
                <w:rFonts w:ascii="Times New Roman" w:eastAsia="Times New Roman" w:hAnsi="Times New Roman"/>
                <w:color w:val="000000"/>
                <w:sz w:val="24"/>
                <w:szCs w:val="24"/>
                <w:lang w:val="ru-RU"/>
              </w:rPr>
              <w:t xml:space="preserve"> от «30» августа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г.</w:t>
            </w:r>
          </w:p>
          <w:p w:rsidR="0090223F" w:rsidRPr="0040209D" w:rsidRDefault="0090223F" w:rsidP="0076732B">
            <w:pPr>
              <w:autoSpaceDE w:val="0"/>
              <w:autoSpaceDN w:val="0"/>
              <w:spacing w:after="120" w:line="240" w:lineRule="auto"/>
              <w:jc w:val="both"/>
              <w:rPr>
                <w:rFonts w:ascii="Times New Roman" w:eastAsia="Times New Roman" w:hAnsi="Times New Roman"/>
                <w:color w:val="000000"/>
                <w:sz w:val="24"/>
                <w:szCs w:val="24"/>
                <w:lang w:val="ru-RU"/>
              </w:rPr>
            </w:pPr>
          </w:p>
        </w:tc>
      </w:tr>
    </w:tbl>
    <w:p w:rsidR="0090223F" w:rsidRDefault="0090223F" w:rsidP="00D91B44">
      <w:pPr>
        <w:spacing w:after="0" w:line="408" w:lineRule="auto"/>
        <w:ind w:left="120"/>
        <w:jc w:val="center"/>
        <w:rPr>
          <w:rFonts w:ascii="Times New Roman" w:hAnsi="Times New Roman"/>
          <w:b/>
          <w:color w:val="000000"/>
          <w:sz w:val="28"/>
          <w:lang w:val="ru-RU"/>
        </w:rPr>
      </w:pPr>
    </w:p>
    <w:p w:rsidR="00CF140B" w:rsidRPr="00FC3C07" w:rsidRDefault="00CF140B" w:rsidP="00CF140B">
      <w:pPr>
        <w:spacing w:after="0"/>
        <w:ind w:left="120"/>
        <w:rPr>
          <w:lang w:val="ru-RU"/>
        </w:rPr>
      </w:pPr>
      <w:r w:rsidRPr="00FC3C07">
        <w:rPr>
          <w:rFonts w:ascii="Times New Roman" w:hAnsi="Times New Roman"/>
          <w:color w:val="000000"/>
          <w:sz w:val="28"/>
          <w:lang w:val="ru-RU"/>
        </w:rPr>
        <w:t>‌</w:t>
      </w:r>
    </w:p>
    <w:p w:rsidR="00CF140B" w:rsidRPr="00FC3C07" w:rsidRDefault="00CF140B" w:rsidP="00CF140B">
      <w:pPr>
        <w:spacing w:after="0"/>
        <w:ind w:left="120"/>
        <w:rPr>
          <w:lang w:val="ru-RU"/>
        </w:rPr>
      </w:pPr>
    </w:p>
    <w:p w:rsidR="00CF140B" w:rsidRPr="00FC3C07" w:rsidRDefault="00CF140B" w:rsidP="00CF140B">
      <w:pPr>
        <w:spacing w:after="0" w:line="408" w:lineRule="auto"/>
        <w:ind w:left="120"/>
        <w:jc w:val="center"/>
        <w:rPr>
          <w:lang w:val="ru-RU"/>
        </w:rPr>
      </w:pPr>
      <w:r w:rsidRPr="00FC3C07">
        <w:rPr>
          <w:rFonts w:ascii="Times New Roman" w:hAnsi="Times New Roman"/>
          <w:b/>
          <w:color w:val="000000"/>
          <w:sz w:val="28"/>
          <w:lang w:val="ru-RU"/>
        </w:rPr>
        <w:t>РАБОЧАЯ ПРОГРАММА</w:t>
      </w:r>
    </w:p>
    <w:p w:rsidR="00CF140B" w:rsidRPr="00FC3C07" w:rsidRDefault="00CF140B" w:rsidP="00CF140B">
      <w:pPr>
        <w:spacing w:after="0" w:line="408" w:lineRule="auto"/>
        <w:ind w:left="120"/>
        <w:jc w:val="center"/>
        <w:rPr>
          <w:lang w:val="ru-RU"/>
        </w:rPr>
      </w:pPr>
      <w:r w:rsidRPr="00FC3C07">
        <w:rPr>
          <w:rFonts w:ascii="Times New Roman" w:hAnsi="Times New Roman"/>
          <w:color w:val="000000"/>
          <w:sz w:val="28"/>
          <w:lang w:val="ru-RU"/>
        </w:rPr>
        <w:t>(</w:t>
      </w:r>
      <w:r>
        <w:rPr>
          <w:rFonts w:ascii="Times New Roman" w:hAnsi="Times New Roman"/>
          <w:color w:val="000000"/>
          <w:sz w:val="28"/>
        </w:rPr>
        <w:t>ID</w:t>
      </w:r>
      <w:r w:rsidR="0090223F">
        <w:rPr>
          <w:rFonts w:ascii="Times New Roman" w:hAnsi="Times New Roman"/>
          <w:color w:val="000000"/>
          <w:sz w:val="28"/>
          <w:lang w:val="ru-RU"/>
        </w:rPr>
        <w:t xml:space="preserve"> 2721451</w:t>
      </w:r>
      <w:r w:rsidRPr="00FC3C07">
        <w:rPr>
          <w:rFonts w:ascii="Times New Roman" w:hAnsi="Times New Roman"/>
          <w:color w:val="000000"/>
          <w:sz w:val="28"/>
          <w:lang w:val="ru-RU"/>
        </w:rPr>
        <w:t>)</w:t>
      </w:r>
    </w:p>
    <w:p w:rsidR="00CF140B" w:rsidRPr="00FC3C07" w:rsidRDefault="00CF140B" w:rsidP="00CF140B">
      <w:pPr>
        <w:spacing w:after="0"/>
        <w:ind w:left="120"/>
        <w:jc w:val="center"/>
        <w:rPr>
          <w:lang w:val="ru-RU"/>
        </w:rPr>
      </w:pPr>
    </w:p>
    <w:p w:rsidR="00CF140B" w:rsidRPr="00FC3C07" w:rsidRDefault="00CF140B" w:rsidP="00CF140B">
      <w:pPr>
        <w:spacing w:after="0" w:line="408" w:lineRule="auto"/>
        <w:ind w:left="120"/>
        <w:jc w:val="center"/>
        <w:rPr>
          <w:lang w:val="ru-RU"/>
        </w:rPr>
      </w:pPr>
      <w:r w:rsidRPr="00FC3C07">
        <w:rPr>
          <w:rFonts w:ascii="Times New Roman" w:hAnsi="Times New Roman"/>
          <w:b/>
          <w:color w:val="000000"/>
          <w:sz w:val="28"/>
          <w:lang w:val="ru-RU"/>
        </w:rPr>
        <w:t xml:space="preserve">учебного предмета «Вероятность и статистика. </w:t>
      </w:r>
    </w:p>
    <w:p w:rsidR="00CF140B" w:rsidRPr="00FC3C07" w:rsidRDefault="00CF140B" w:rsidP="00CF140B">
      <w:pPr>
        <w:spacing w:after="0" w:line="408" w:lineRule="auto"/>
        <w:ind w:left="120"/>
        <w:jc w:val="center"/>
        <w:rPr>
          <w:lang w:val="ru-RU"/>
        </w:rPr>
      </w:pPr>
      <w:r w:rsidRPr="00FC3C07">
        <w:rPr>
          <w:rFonts w:ascii="Times New Roman" w:hAnsi="Times New Roman"/>
          <w:b/>
          <w:color w:val="000000"/>
          <w:sz w:val="28"/>
          <w:lang w:val="ru-RU"/>
        </w:rPr>
        <w:t>Базовый уровень»</w:t>
      </w:r>
    </w:p>
    <w:p w:rsidR="00CF140B" w:rsidRPr="00FC3C07" w:rsidRDefault="00CF140B" w:rsidP="00CF140B">
      <w:pPr>
        <w:spacing w:after="0" w:line="408" w:lineRule="auto"/>
        <w:ind w:left="120"/>
        <w:jc w:val="center"/>
        <w:rPr>
          <w:lang w:val="ru-RU"/>
        </w:rPr>
      </w:pPr>
      <w:r w:rsidRPr="00FC3C07">
        <w:rPr>
          <w:rFonts w:ascii="Times New Roman" w:hAnsi="Times New Roman"/>
          <w:color w:val="000000"/>
          <w:sz w:val="28"/>
          <w:lang w:val="ru-RU"/>
        </w:rPr>
        <w:t xml:space="preserve">для обучающихся 10-11 классов </w:t>
      </w:r>
    </w:p>
    <w:p w:rsidR="00CF140B" w:rsidRPr="00FC3C07" w:rsidRDefault="00CF140B" w:rsidP="00CF140B">
      <w:pPr>
        <w:spacing w:after="0"/>
        <w:ind w:left="120"/>
        <w:jc w:val="center"/>
        <w:rPr>
          <w:lang w:val="ru-RU"/>
        </w:rPr>
      </w:pPr>
    </w:p>
    <w:p w:rsidR="00CF140B" w:rsidRPr="00FC3C07" w:rsidRDefault="00CF140B" w:rsidP="00CF140B">
      <w:pPr>
        <w:spacing w:after="0"/>
        <w:ind w:left="120"/>
        <w:jc w:val="center"/>
        <w:rPr>
          <w:lang w:val="ru-RU"/>
        </w:rPr>
      </w:pPr>
    </w:p>
    <w:p w:rsidR="00CF140B" w:rsidRPr="00FC3C07" w:rsidRDefault="00CF140B" w:rsidP="00CF140B">
      <w:pPr>
        <w:spacing w:after="0"/>
        <w:ind w:left="120"/>
        <w:jc w:val="center"/>
        <w:rPr>
          <w:lang w:val="ru-RU"/>
        </w:rPr>
      </w:pPr>
    </w:p>
    <w:p w:rsidR="00CF140B" w:rsidRPr="00FC3C07" w:rsidRDefault="0090223F" w:rsidP="00CF140B">
      <w:pPr>
        <w:spacing w:after="0"/>
        <w:ind w:left="120"/>
        <w:jc w:val="center"/>
        <w:rPr>
          <w:lang w:val="ru-RU"/>
        </w:rPr>
      </w:pPr>
      <w:bookmarkStart w:id="39" w:name="cb952a50-2e5e-4873-8488-e41a5f7fa479"/>
      <w:r>
        <w:rPr>
          <w:rFonts w:ascii="Times New Roman" w:hAnsi="Times New Roman"/>
          <w:b/>
          <w:color w:val="000000"/>
          <w:sz w:val="28"/>
          <w:lang w:val="ru-RU"/>
        </w:rPr>
        <w:t>Ту</w:t>
      </w:r>
      <w:r w:rsidR="00CF140B" w:rsidRPr="00FC3C07">
        <w:rPr>
          <w:rFonts w:ascii="Times New Roman" w:hAnsi="Times New Roman"/>
          <w:b/>
          <w:color w:val="000000"/>
          <w:sz w:val="28"/>
          <w:lang w:val="ru-RU"/>
        </w:rPr>
        <w:t>апсе</w:t>
      </w:r>
      <w:bookmarkEnd w:id="39"/>
      <w:r w:rsidR="00CF140B" w:rsidRPr="00FC3C07">
        <w:rPr>
          <w:rFonts w:ascii="Times New Roman" w:hAnsi="Times New Roman"/>
          <w:b/>
          <w:color w:val="000000"/>
          <w:sz w:val="28"/>
          <w:lang w:val="ru-RU"/>
        </w:rPr>
        <w:t xml:space="preserve">‌ </w:t>
      </w:r>
      <w:bookmarkStart w:id="40" w:name="ca02f4d8-9bf2-4553-b579-5a8d08367a0f"/>
      <w:r w:rsidR="00CF140B" w:rsidRPr="00FC3C07">
        <w:rPr>
          <w:rFonts w:ascii="Times New Roman" w:hAnsi="Times New Roman"/>
          <w:b/>
          <w:color w:val="000000"/>
          <w:sz w:val="28"/>
          <w:lang w:val="ru-RU"/>
        </w:rPr>
        <w:t>2023</w:t>
      </w:r>
      <w:r w:rsidR="00D91B44">
        <w:rPr>
          <w:rFonts w:ascii="Times New Roman" w:hAnsi="Times New Roman"/>
          <w:b/>
          <w:color w:val="000000"/>
          <w:sz w:val="28"/>
          <w:lang w:val="ru-RU"/>
        </w:rPr>
        <w:t xml:space="preserve"> </w:t>
      </w:r>
      <w:bookmarkEnd w:id="40"/>
      <w:r w:rsidR="00CF140B" w:rsidRPr="00FC3C07">
        <w:rPr>
          <w:rFonts w:ascii="Times New Roman" w:hAnsi="Times New Roman"/>
          <w:color w:val="000000"/>
          <w:sz w:val="28"/>
          <w:lang w:val="ru-RU"/>
        </w:rPr>
        <w:t>​</w:t>
      </w:r>
    </w:p>
    <w:p w:rsidR="00CF140B" w:rsidRPr="00FC3C07" w:rsidRDefault="00CF140B" w:rsidP="00CF140B">
      <w:pPr>
        <w:rPr>
          <w:lang w:val="ru-RU"/>
        </w:rPr>
        <w:sectPr w:rsidR="00CF140B" w:rsidRPr="00FC3C07">
          <w:pgSz w:w="11906" w:h="16383"/>
          <w:pgMar w:top="1134" w:right="850" w:bottom="1134" w:left="1701" w:header="720" w:footer="720" w:gutter="0"/>
          <w:cols w:space="720"/>
        </w:sectPr>
      </w:pPr>
    </w:p>
    <w:p w:rsidR="00CF140B" w:rsidRPr="00FC3C07" w:rsidRDefault="00CF140B" w:rsidP="00CF140B">
      <w:pPr>
        <w:spacing w:after="0" w:line="264" w:lineRule="auto"/>
        <w:jc w:val="both"/>
        <w:rPr>
          <w:lang w:val="ru-RU"/>
        </w:rPr>
      </w:pPr>
      <w:bookmarkStart w:id="41" w:name="block-2044080"/>
      <w:bookmarkEnd w:id="38"/>
      <w:r w:rsidRPr="00FC3C07">
        <w:rPr>
          <w:rFonts w:ascii="Times New Roman" w:hAnsi="Times New Roman"/>
          <w:b/>
          <w:color w:val="000000"/>
          <w:sz w:val="28"/>
          <w:lang w:val="ru-RU"/>
        </w:rPr>
        <w:lastRenderedPageBreak/>
        <w:t>ПОЯСНИТЕЛЬНАЯ ЗАПИСКА</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Рабочая программа учебного курса «Вероятность и статистика»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left="120"/>
        <w:jc w:val="both"/>
        <w:rPr>
          <w:lang w:val="ru-RU"/>
        </w:rPr>
      </w:pPr>
      <w:bookmarkStart w:id="42" w:name="_Toc118726606"/>
      <w:bookmarkEnd w:id="42"/>
      <w:r w:rsidRPr="00FC3C07">
        <w:rPr>
          <w:rFonts w:ascii="Times New Roman" w:hAnsi="Times New Roman"/>
          <w:b/>
          <w:color w:val="000000"/>
          <w:sz w:val="28"/>
          <w:lang w:val="ru-RU"/>
        </w:rPr>
        <w:t>ЦЕЛИ ИЗУЧЕНИЯ УЧЕБНОГО КУРСА</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Учебный курс «Вероятность и статистика» базового уровня является продолжением и развитием одноимённого учебного курса базового уровня основной школы.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учащихся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Содержание курса направлено на закрепление знаний, полученных при изучении курса основной школы и на развитие представлений о случайных величинах и взаимосвязях между ними на важных примерах, сюжеты которых почерпнуты из окружающего мира. </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В соответствии с указанными целями в структуре учебного курса «Вероятность и статистика» средней школы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Важную часть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w:t>
      </w:r>
      <w:r w:rsidRPr="00FC3C07">
        <w:rPr>
          <w:rFonts w:ascii="Times New Roman" w:hAnsi="Times New Roman"/>
          <w:color w:val="000000"/>
          <w:sz w:val="28"/>
          <w:lang w:val="ru-RU"/>
        </w:rPr>
        <w:lastRenderedPageBreak/>
        <w:t xml:space="preserve">формализацию. Сам закон больших чисел предлагается в ознакомительной форме с минимальным использованием математического формализма. </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Темы, связанные с непрерывными случайными величинами, акцентируют внимание школьников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 </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left="120"/>
        <w:jc w:val="both"/>
        <w:rPr>
          <w:lang w:val="ru-RU"/>
        </w:rPr>
      </w:pPr>
      <w:bookmarkStart w:id="43" w:name="_Toc118726607"/>
      <w:bookmarkEnd w:id="43"/>
      <w:r w:rsidRPr="00FC3C07">
        <w:rPr>
          <w:rFonts w:ascii="Times New Roman" w:hAnsi="Times New Roman"/>
          <w:b/>
          <w:color w:val="000000"/>
          <w:sz w:val="28"/>
          <w:lang w:val="ru-RU"/>
        </w:rPr>
        <w:t>МЕСТО КУРСА В УЧЕБНОМ ПЛАНЕ</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left="120"/>
        <w:jc w:val="center"/>
        <w:rPr>
          <w:lang w:val="ru-RU"/>
        </w:rPr>
        <w:sectPr w:rsidR="00CF140B" w:rsidRPr="00FC3C07">
          <w:pgSz w:w="11906" w:h="16383"/>
          <w:pgMar w:top="1134" w:right="850" w:bottom="1134" w:left="1701" w:header="720" w:footer="720" w:gutter="0"/>
          <w:cols w:space="720"/>
        </w:sectPr>
      </w:pPr>
      <w:r w:rsidRPr="00FC3C07">
        <w:rPr>
          <w:rFonts w:ascii="Times New Roman" w:hAnsi="Times New Roman"/>
          <w:color w:val="000000"/>
          <w:sz w:val="28"/>
          <w:lang w:val="ru-RU"/>
        </w:rPr>
        <w:t>На изучение курса «Вероятность и статистика» на базовом уровне отводится 1 час в неделю в течение каждого года обучения, всего 68 учеб</w:t>
      </w:r>
      <w:r>
        <w:rPr>
          <w:rFonts w:ascii="Times New Roman" w:hAnsi="Times New Roman"/>
          <w:color w:val="000000"/>
          <w:sz w:val="28"/>
          <w:lang w:val="ru-RU"/>
        </w:rPr>
        <w:t>ных часов.</w:t>
      </w:r>
    </w:p>
    <w:p w:rsidR="00CF140B" w:rsidRPr="00FC3C07" w:rsidRDefault="00CF140B" w:rsidP="00CF140B">
      <w:pPr>
        <w:spacing w:after="0"/>
        <w:rPr>
          <w:lang w:val="ru-RU"/>
        </w:rPr>
      </w:pPr>
      <w:bookmarkStart w:id="44" w:name="_Toc118726611"/>
      <w:bookmarkStart w:id="45" w:name="block-2044085"/>
      <w:bookmarkEnd w:id="41"/>
      <w:bookmarkEnd w:id="44"/>
      <w:r w:rsidRPr="00FC3C07">
        <w:rPr>
          <w:rFonts w:ascii="Times New Roman" w:hAnsi="Times New Roman"/>
          <w:b/>
          <w:color w:val="000000"/>
          <w:sz w:val="28"/>
          <w:lang w:val="ru-RU"/>
        </w:rPr>
        <w:lastRenderedPageBreak/>
        <w:t>СОДЕРЖАНИЕ УЧЕБНОГО КУРСА</w:t>
      </w:r>
    </w:p>
    <w:p w:rsidR="00CF140B" w:rsidRPr="00FC3C07" w:rsidRDefault="00CF140B" w:rsidP="00CF140B">
      <w:pPr>
        <w:spacing w:after="0"/>
        <w:ind w:left="120"/>
        <w:rPr>
          <w:lang w:val="ru-RU"/>
        </w:rPr>
      </w:pPr>
    </w:p>
    <w:p w:rsidR="00CF140B" w:rsidRPr="00FC3C07" w:rsidRDefault="00CF140B" w:rsidP="00CF140B">
      <w:pPr>
        <w:spacing w:after="0"/>
        <w:ind w:left="120"/>
        <w:jc w:val="both"/>
        <w:rPr>
          <w:lang w:val="ru-RU"/>
        </w:rPr>
      </w:pPr>
      <w:r w:rsidRPr="00FC3C07">
        <w:rPr>
          <w:rFonts w:ascii="Times New Roman" w:hAnsi="Times New Roman"/>
          <w:b/>
          <w:color w:val="000000"/>
          <w:sz w:val="28"/>
          <w:lang w:val="ru-RU"/>
        </w:rPr>
        <w:t>10 КЛАСС</w:t>
      </w:r>
    </w:p>
    <w:p w:rsidR="00CF140B" w:rsidRPr="00FC3C07" w:rsidRDefault="00CF140B" w:rsidP="00CF140B">
      <w:pPr>
        <w:spacing w:after="0"/>
        <w:ind w:left="120"/>
        <w:jc w:val="both"/>
        <w:rPr>
          <w:lang w:val="ru-RU"/>
        </w:rPr>
      </w:pPr>
    </w:p>
    <w:p w:rsidR="00CF140B" w:rsidRPr="00FC3C07" w:rsidRDefault="00CF140B" w:rsidP="00CF140B">
      <w:pPr>
        <w:spacing w:after="0"/>
        <w:ind w:firstLine="600"/>
        <w:jc w:val="both"/>
        <w:rPr>
          <w:lang w:val="ru-RU"/>
        </w:rPr>
      </w:pPr>
      <w:r w:rsidRPr="00FC3C07">
        <w:rPr>
          <w:rFonts w:ascii="Times New Roman" w:hAnsi="Times New Roman"/>
          <w:color w:val="000000"/>
          <w:sz w:val="28"/>
          <w:lang w:val="ru-RU"/>
        </w:rPr>
        <w:t xml:space="preserve">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 </w:t>
      </w:r>
    </w:p>
    <w:p w:rsidR="00CF140B" w:rsidRPr="00FC3C07" w:rsidRDefault="00CF140B" w:rsidP="00CF140B">
      <w:pPr>
        <w:spacing w:after="0"/>
        <w:ind w:firstLine="600"/>
        <w:jc w:val="both"/>
        <w:rPr>
          <w:lang w:val="ru-RU"/>
        </w:rPr>
      </w:pPr>
      <w:r w:rsidRPr="00FC3C07">
        <w:rPr>
          <w:rFonts w:ascii="Times New Roman" w:hAnsi="Times New Roman"/>
          <w:color w:val="000000"/>
          <w:sz w:val="28"/>
          <w:lang w:val="ru-RU"/>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rsidR="00CF140B" w:rsidRPr="00CF140B" w:rsidRDefault="00CF140B" w:rsidP="00CF140B">
      <w:pPr>
        <w:spacing w:after="0"/>
        <w:ind w:firstLine="600"/>
        <w:jc w:val="both"/>
        <w:rPr>
          <w:lang w:val="ru-RU"/>
        </w:rPr>
      </w:pPr>
      <w:r w:rsidRPr="00FC3C07">
        <w:rPr>
          <w:rFonts w:ascii="Times New Roman" w:hAnsi="Times New Roman"/>
          <w:color w:val="000000"/>
          <w:sz w:val="28"/>
          <w:lang w:val="ru-RU"/>
        </w:rPr>
        <w:t xml:space="preserve">Операции над событиями: пересечение, объединение, противоположные события. </w:t>
      </w:r>
      <w:r w:rsidRPr="00CF140B">
        <w:rPr>
          <w:rFonts w:ascii="Times New Roman" w:hAnsi="Times New Roman"/>
          <w:color w:val="000000"/>
          <w:sz w:val="28"/>
          <w:lang w:val="ru-RU"/>
        </w:rPr>
        <w:t xml:space="preserve">Диаграммы Эйлера. Формула сложения вероятностей. </w:t>
      </w:r>
    </w:p>
    <w:p w:rsidR="00CF140B" w:rsidRPr="00FC3C07" w:rsidRDefault="00CF140B" w:rsidP="00CF140B">
      <w:pPr>
        <w:spacing w:after="0"/>
        <w:ind w:firstLine="600"/>
        <w:jc w:val="both"/>
        <w:rPr>
          <w:lang w:val="ru-RU"/>
        </w:rPr>
      </w:pPr>
      <w:r w:rsidRPr="00FC3C07">
        <w:rPr>
          <w:rFonts w:ascii="Times New Roman" w:hAnsi="Times New Roman"/>
          <w:color w:val="000000"/>
          <w:sz w:val="28"/>
          <w:lang w:val="ru-RU"/>
        </w:rPr>
        <w:t>Условная вероятность. Умножение вероятностей. Дерево случайного эксперимента. Формула полной вероятности. Независимые события.</w:t>
      </w:r>
    </w:p>
    <w:p w:rsidR="00CF140B" w:rsidRPr="00FC3C07" w:rsidRDefault="00CF140B" w:rsidP="00CF140B">
      <w:pPr>
        <w:spacing w:after="0"/>
        <w:ind w:firstLine="600"/>
        <w:jc w:val="both"/>
        <w:rPr>
          <w:lang w:val="ru-RU"/>
        </w:rPr>
      </w:pPr>
      <w:r w:rsidRPr="00FC3C07">
        <w:rPr>
          <w:rFonts w:ascii="Times New Roman" w:hAnsi="Times New Roman"/>
          <w:color w:val="000000"/>
          <w:sz w:val="28"/>
          <w:lang w:val="ru-RU"/>
        </w:rPr>
        <w:t>Комбинаторное правило умножения. Перестановки и факториал. Число сочетаний. Треугольник Паскаля. Формула бинома Ньютона.</w:t>
      </w:r>
    </w:p>
    <w:p w:rsidR="00CF140B" w:rsidRPr="00FC3C07" w:rsidRDefault="00CF140B" w:rsidP="00CF140B">
      <w:pPr>
        <w:spacing w:after="0"/>
        <w:ind w:firstLine="600"/>
        <w:jc w:val="both"/>
        <w:rPr>
          <w:lang w:val="ru-RU"/>
        </w:rPr>
      </w:pPr>
      <w:r w:rsidRPr="00FC3C07">
        <w:rPr>
          <w:rFonts w:ascii="Times New Roman" w:hAnsi="Times New Roman"/>
          <w:color w:val="000000"/>
          <w:sz w:val="28"/>
          <w:lang w:val="ru-RU"/>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rsidR="00CF140B" w:rsidRPr="00FC3C07" w:rsidRDefault="00CF140B" w:rsidP="00CF140B">
      <w:pPr>
        <w:spacing w:after="0"/>
        <w:ind w:firstLine="600"/>
        <w:jc w:val="both"/>
        <w:rPr>
          <w:lang w:val="ru-RU"/>
        </w:rPr>
      </w:pPr>
      <w:r w:rsidRPr="00FC3C07">
        <w:rPr>
          <w:rFonts w:ascii="Times New Roman" w:hAnsi="Times New Roman"/>
          <w:color w:val="000000"/>
          <w:sz w:val="28"/>
          <w:lang w:val="ru-RU"/>
        </w:rPr>
        <w:t xml:space="preserve">Случайная величина. Распределение вероятностей. Диаграмма распределения. Примеры распределений, в том числе, геометрическое и биномиальное. </w:t>
      </w:r>
    </w:p>
    <w:p w:rsidR="00CF140B" w:rsidRPr="00FC3C07" w:rsidRDefault="00CF140B" w:rsidP="00CF140B">
      <w:pPr>
        <w:spacing w:after="0"/>
        <w:ind w:left="120"/>
        <w:jc w:val="both"/>
        <w:rPr>
          <w:lang w:val="ru-RU"/>
        </w:rPr>
      </w:pPr>
    </w:p>
    <w:p w:rsidR="00CF140B" w:rsidRPr="00FC3C07" w:rsidRDefault="00CF140B" w:rsidP="00CF140B">
      <w:pPr>
        <w:spacing w:after="0"/>
        <w:ind w:left="120"/>
        <w:jc w:val="both"/>
        <w:rPr>
          <w:lang w:val="ru-RU"/>
        </w:rPr>
      </w:pPr>
      <w:bookmarkStart w:id="46" w:name="_Toc118726613"/>
      <w:bookmarkEnd w:id="46"/>
      <w:r w:rsidRPr="00FC3C07">
        <w:rPr>
          <w:rFonts w:ascii="Times New Roman" w:hAnsi="Times New Roman"/>
          <w:b/>
          <w:color w:val="000000"/>
          <w:sz w:val="28"/>
          <w:lang w:val="ru-RU"/>
        </w:rPr>
        <w:t>11 КЛАСС</w:t>
      </w:r>
    </w:p>
    <w:p w:rsidR="00CF140B" w:rsidRPr="00FC3C07" w:rsidRDefault="00CF140B" w:rsidP="00CF140B">
      <w:pPr>
        <w:spacing w:after="0"/>
        <w:ind w:left="120"/>
        <w:jc w:val="both"/>
        <w:rPr>
          <w:lang w:val="ru-RU"/>
        </w:rPr>
      </w:pPr>
    </w:p>
    <w:p w:rsidR="00CF140B" w:rsidRPr="00FC3C07" w:rsidRDefault="00CF140B" w:rsidP="00CF140B">
      <w:pPr>
        <w:spacing w:after="0"/>
        <w:ind w:firstLine="600"/>
        <w:jc w:val="both"/>
        <w:rPr>
          <w:lang w:val="ru-RU"/>
        </w:rPr>
      </w:pPr>
      <w:bookmarkStart w:id="47" w:name="_Toc73394999"/>
      <w:bookmarkEnd w:id="47"/>
      <w:r w:rsidRPr="00FC3C07">
        <w:rPr>
          <w:rFonts w:ascii="Times New Roman" w:hAnsi="Times New Roman"/>
          <w:color w:val="000000"/>
          <w:sz w:val="28"/>
          <w:lang w:val="ru-RU"/>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CF140B" w:rsidRPr="00FC3C07" w:rsidRDefault="00CF140B" w:rsidP="00CF140B">
      <w:pPr>
        <w:spacing w:after="0"/>
        <w:ind w:firstLine="600"/>
        <w:jc w:val="both"/>
        <w:rPr>
          <w:lang w:val="ru-RU"/>
        </w:rPr>
      </w:pPr>
      <w:r w:rsidRPr="00FC3C07">
        <w:rPr>
          <w:rFonts w:ascii="Times New Roman" w:hAnsi="Times New Roman"/>
          <w:color w:val="000000"/>
          <w:sz w:val="28"/>
          <w:lang w:val="ru-RU"/>
        </w:rPr>
        <w:t>Закон больших чисел и его роль в науке, природе и обществе. Выборочный метод исследований.</w:t>
      </w:r>
    </w:p>
    <w:p w:rsidR="00CF140B" w:rsidRPr="00FC3C07" w:rsidRDefault="00CF140B" w:rsidP="00CF140B">
      <w:pPr>
        <w:spacing w:after="0"/>
        <w:ind w:firstLine="600"/>
        <w:jc w:val="both"/>
        <w:rPr>
          <w:lang w:val="ru-RU"/>
        </w:rPr>
      </w:pPr>
      <w:r w:rsidRPr="00FC3C07">
        <w:rPr>
          <w:rFonts w:ascii="Times New Roman" w:hAnsi="Times New Roman"/>
          <w:color w:val="000000"/>
          <w:sz w:val="28"/>
          <w:lang w:val="ru-RU"/>
        </w:rPr>
        <w:t xml:space="preserve">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p>
    <w:p w:rsidR="00CF140B" w:rsidRPr="00FC3C07" w:rsidRDefault="00CF140B" w:rsidP="00CF140B">
      <w:pPr>
        <w:rPr>
          <w:lang w:val="ru-RU"/>
        </w:rPr>
        <w:sectPr w:rsidR="00CF140B" w:rsidRPr="00FC3C07">
          <w:pgSz w:w="11906" w:h="16383"/>
          <w:pgMar w:top="1134" w:right="850" w:bottom="1134" w:left="1701" w:header="720" w:footer="720" w:gutter="0"/>
          <w:cols w:space="720"/>
        </w:sectPr>
      </w:pPr>
    </w:p>
    <w:p w:rsidR="00CF140B" w:rsidRPr="00FC3C07" w:rsidRDefault="00CF140B" w:rsidP="00CF140B">
      <w:pPr>
        <w:spacing w:after="0" w:line="264" w:lineRule="auto"/>
        <w:ind w:left="120"/>
        <w:jc w:val="both"/>
        <w:rPr>
          <w:lang w:val="ru-RU"/>
        </w:rPr>
      </w:pPr>
      <w:bookmarkStart w:id="48" w:name="block-2044084"/>
      <w:bookmarkEnd w:id="45"/>
      <w:r w:rsidRPr="00FC3C07">
        <w:rPr>
          <w:rFonts w:ascii="Times New Roman" w:hAnsi="Times New Roman"/>
          <w:b/>
          <w:color w:val="000000"/>
          <w:sz w:val="28"/>
          <w:lang w:val="ru-RU"/>
        </w:rPr>
        <w:lastRenderedPageBreak/>
        <w:t xml:space="preserve">ПЛАНИРУЕМЫЕ РЕЗУЛЬТАТЫ </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left="120"/>
        <w:jc w:val="both"/>
        <w:rPr>
          <w:lang w:val="ru-RU"/>
        </w:rPr>
      </w:pPr>
      <w:r w:rsidRPr="00FC3C07">
        <w:rPr>
          <w:rFonts w:ascii="Times New Roman" w:hAnsi="Times New Roman"/>
          <w:b/>
          <w:color w:val="000000"/>
          <w:sz w:val="28"/>
          <w:lang w:val="ru-RU"/>
        </w:rPr>
        <w:t>ЛИЧНОСТНЫЕ РЕЗУЛЬТАТЫ</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CF140B" w:rsidRPr="00FC3C07" w:rsidRDefault="00CF140B" w:rsidP="00CF140B">
      <w:pPr>
        <w:spacing w:after="0" w:line="264" w:lineRule="auto"/>
        <w:ind w:firstLine="600"/>
        <w:jc w:val="both"/>
        <w:rPr>
          <w:lang w:val="ru-RU"/>
        </w:rPr>
      </w:pPr>
      <w:r w:rsidRPr="00FC3C07">
        <w:rPr>
          <w:rFonts w:ascii="Times New Roman" w:hAnsi="Times New Roman"/>
          <w:b/>
          <w:color w:val="000000"/>
          <w:sz w:val="28"/>
          <w:lang w:val="ru-RU"/>
        </w:rPr>
        <w:t>Гражданское воспитание:</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CF140B" w:rsidRPr="00FC3C07" w:rsidRDefault="00CF140B" w:rsidP="00CF140B">
      <w:pPr>
        <w:spacing w:after="0" w:line="264" w:lineRule="auto"/>
        <w:ind w:firstLine="600"/>
        <w:jc w:val="both"/>
        <w:rPr>
          <w:lang w:val="ru-RU"/>
        </w:rPr>
      </w:pPr>
      <w:r w:rsidRPr="00FC3C07">
        <w:rPr>
          <w:rFonts w:ascii="Times New Roman" w:hAnsi="Times New Roman"/>
          <w:b/>
          <w:color w:val="000000"/>
          <w:sz w:val="28"/>
          <w:lang w:val="ru-RU"/>
        </w:rPr>
        <w:t>Патриотическое воспитание:</w:t>
      </w:r>
    </w:p>
    <w:p w:rsidR="00CF140B" w:rsidRPr="00FC3C07" w:rsidRDefault="00CF140B" w:rsidP="00CF140B">
      <w:pPr>
        <w:shd w:val="clear" w:color="auto" w:fill="FFFFFF"/>
        <w:spacing w:after="0" w:line="264" w:lineRule="auto"/>
        <w:ind w:firstLine="600"/>
        <w:jc w:val="both"/>
        <w:rPr>
          <w:lang w:val="ru-RU"/>
        </w:rPr>
      </w:pPr>
      <w:r w:rsidRPr="00FC3C07">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CF140B" w:rsidRPr="00FC3C07" w:rsidRDefault="00CF140B" w:rsidP="00CF140B">
      <w:pPr>
        <w:spacing w:after="0" w:line="264" w:lineRule="auto"/>
        <w:ind w:firstLine="600"/>
        <w:jc w:val="both"/>
        <w:rPr>
          <w:lang w:val="ru-RU"/>
        </w:rPr>
      </w:pPr>
      <w:r w:rsidRPr="00FC3C07">
        <w:rPr>
          <w:rFonts w:ascii="Times New Roman" w:hAnsi="Times New Roman"/>
          <w:b/>
          <w:color w:val="000000"/>
          <w:sz w:val="28"/>
          <w:lang w:val="ru-RU"/>
        </w:rPr>
        <w:t>Духовно-нравственного воспитания:</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CF140B" w:rsidRPr="00FC3C07" w:rsidRDefault="00CF140B" w:rsidP="00CF140B">
      <w:pPr>
        <w:spacing w:after="0" w:line="264" w:lineRule="auto"/>
        <w:ind w:firstLine="600"/>
        <w:jc w:val="both"/>
        <w:rPr>
          <w:lang w:val="ru-RU"/>
        </w:rPr>
      </w:pPr>
      <w:r w:rsidRPr="00FC3C07">
        <w:rPr>
          <w:rFonts w:ascii="Times New Roman" w:hAnsi="Times New Roman"/>
          <w:b/>
          <w:color w:val="000000"/>
          <w:sz w:val="28"/>
          <w:lang w:val="ru-RU"/>
        </w:rPr>
        <w:t>Эстетическое воспитание:</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CF140B" w:rsidRPr="00FC3C07" w:rsidRDefault="00CF140B" w:rsidP="00CF140B">
      <w:pPr>
        <w:spacing w:after="0" w:line="264" w:lineRule="auto"/>
        <w:ind w:firstLine="600"/>
        <w:jc w:val="both"/>
        <w:rPr>
          <w:lang w:val="ru-RU"/>
        </w:rPr>
      </w:pPr>
      <w:r w:rsidRPr="00FC3C07">
        <w:rPr>
          <w:rFonts w:ascii="Times New Roman" w:hAnsi="Times New Roman"/>
          <w:b/>
          <w:color w:val="000000"/>
          <w:sz w:val="28"/>
          <w:lang w:val="ru-RU"/>
        </w:rPr>
        <w:t>Физическое воспитание:</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CF140B" w:rsidRPr="00FC3C07" w:rsidRDefault="00CF140B" w:rsidP="00CF140B">
      <w:pPr>
        <w:spacing w:after="0" w:line="264" w:lineRule="auto"/>
        <w:ind w:firstLine="600"/>
        <w:jc w:val="both"/>
        <w:rPr>
          <w:lang w:val="ru-RU"/>
        </w:rPr>
      </w:pPr>
      <w:r w:rsidRPr="00FC3C07">
        <w:rPr>
          <w:rFonts w:ascii="Times New Roman" w:hAnsi="Times New Roman"/>
          <w:b/>
          <w:color w:val="000000"/>
          <w:sz w:val="28"/>
          <w:lang w:val="ru-RU"/>
        </w:rPr>
        <w:t>Трудовое воспитание:</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FC3C07">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CF140B" w:rsidRPr="00FC3C07" w:rsidRDefault="00CF140B" w:rsidP="00CF140B">
      <w:pPr>
        <w:spacing w:after="0" w:line="264" w:lineRule="auto"/>
        <w:ind w:firstLine="600"/>
        <w:jc w:val="both"/>
        <w:rPr>
          <w:lang w:val="ru-RU"/>
        </w:rPr>
      </w:pPr>
      <w:r w:rsidRPr="00FC3C07">
        <w:rPr>
          <w:rFonts w:ascii="Times New Roman" w:hAnsi="Times New Roman"/>
          <w:b/>
          <w:color w:val="000000"/>
          <w:sz w:val="28"/>
          <w:lang w:val="ru-RU"/>
        </w:rPr>
        <w:t>Экологическое воспитание:</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CF140B" w:rsidRPr="00FC3C07" w:rsidRDefault="00CF140B" w:rsidP="00CF140B">
      <w:pPr>
        <w:spacing w:after="0" w:line="264" w:lineRule="auto"/>
        <w:ind w:firstLine="600"/>
        <w:jc w:val="both"/>
        <w:rPr>
          <w:lang w:val="ru-RU"/>
        </w:rPr>
      </w:pPr>
      <w:r w:rsidRPr="00FC3C07">
        <w:rPr>
          <w:rFonts w:ascii="Times New Roman" w:hAnsi="Times New Roman"/>
          <w:b/>
          <w:color w:val="000000"/>
          <w:sz w:val="28"/>
          <w:lang w:val="ru-RU"/>
        </w:rPr>
        <w:t>Ценности научного познания:</w:t>
      </w:r>
      <w:r w:rsidRPr="00FC3C07">
        <w:rPr>
          <w:rFonts w:ascii="Times New Roman" w:hAnsi="Times New Roman"/>
          <w:color w:val="000000"/>
          <w:sz w:val="28"/>
          <w:u w:val="single"/>
          <w:lang w:val="ru-RU"/>
        </w:rPr>
        <w:t xml:space="preserve"> </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left="120"/>
        <w:jc w:val="both"/>
        <w:rPr>
          <w:lang w:val="ru-RU"/>
        </w:rPr>
      </w:pPr>
      <w:r w:rsidRPr="00FC3C07">
        <w:rPr>
          <w:rFonts w:ascii="Times New Roman" w:hAnsi="Times New Roman"/>
          <w:b/>
          <w:color w:val="000000"/>
          <w:sz w:val="28"/>
          <w:lang w:val="ru-RU"/>
        </w:rPr>
        <w:t>МЕТАПРЕДМЕТНЫЕ РЕЗУЛЬТАТЫ</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FC3C07">
        <w:rPr>
          <w:rFonts w:ascii="Times New Roman" w:hAnsi="Times New Roman"/>
          <w:b/>
          <w:i/>
          <w:color w:val="000000"/>
          <w:sz w:val="28"/>
          <w:lang w:val="ru-RU"/>
        </w:rPr>
        <w:t>познавательными</w:t>
      </w:r>
      <w:r w:rsidRPr="00FC3C07">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1) </w:t>
      </w:r>
      <w:r w:rsidRPr="00FC3C07">
        <w:rPr>
          <w:rFonts w:ascii="Times New Roman" w:hAnsi="Times New Roman"/>
          <w:i/>
          <w:color w:val="000000"/>
          <w:sz w:val="28"/>
          <w:lang w:val="ru-RU"/>
        </w:rPr>
        <w:t xml:space="preserve">Универсальные </w:t>
      </w:r>
      <w:r w:rsidRPr="00FC3C07">
        <w:rPr>
          <w:rFonts w:ascii="Times New Roman" w:hAnsi="Times New Roman"/>
          <w:b/>
          <w:i/>
          <w:color w:val="000000"/>
          <w:sz w:val="28"/>
          <w:lang w:val="ru-RU"/>
        </w:rPr>
        <w:t>познавательные</w:t>
      </w:r>
      <w:r w:rsidRPr="00FC3C07">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FC3C07">
        <w:rPr>
          <w:rFonts w:ascii="Times New Roman" w:hAnsi="Times New Roman"/>
          <w:color w:val="000000"/>
          <w:sz w:val="28"/>
          <w:lang w:val="ru-RU"/>
        </w:rPr>
        <w:t>.</w:t>
      </w:r>
    </w:p>
    <w:p w:rsidR="00CF140B" w:rsidRDefault="00CF140B" w:rsidP="00CF140B">
      <w:pPr>
        <w:spacing w:after="0" w:line="264" w:lineRule="auto"/>
        <w:ind w:firstLine="600"/>
        <w:jc w:val="both"/>
      </w:pPr>
      <w:r>
        <w:rPr>
          <w:rFonts w:ascii="Times New Roman" w:hAnsi="Times New Roman"/>
          <w:b/>
          <w:color w:val="000000"/>
          <w:sz w:val="28"/>
        </w:rPr>
        <w:t>Базовые логические действия:</w:t>
      </w:r>
    </w:p>
    <w:p w:rsidR="00CF140B" w:rsidRPr="00FC3C07" w:rsidRDefault="00CF140B" w:rsidP="00CF140B">
      <w:pPr>
        <w:numPr>
          <w:ilvl w:val="0"/>
          <w:numId w:val="15"/>
        </w:numPr>
        <w:spacing w:after="0" w:line="264" w:lineRule="auto"/>
        <w:jc w:val="both"/>
        <w:rPr>
          <w:lang w:val="ru-RU"/>
        </w:rPr>
      </w:pPr>
      <w:r w:rsidRPr="00FC3C0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F140B" w:rsidRPr="00FC3C07" w:rsidRDefault="00CF140B" w:rsidP="00CF140B">
      <w:pPr>
        <w:numPr>
          <w:ilvl w:val="0"/>
          <w:numId w:val="15"/>
        </w:numPr>
        <w:spacing w:after="0" w:line="264" w:lineRule="auto"/>
        <w:jc w:val="both"/>
        <w:rPr>
          <w:lang w:val="ru-RU"/>
        </w:rPr>
      </w:pPr>
      <w:r w:rsidRPr="00FC3C0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F140B" w:rsidRPr="00FC3C07" w:rsidRDefault="00CF140B" w:rsidP="00CF140B">
      <w:pPr>
        <w:numPr>
          <w:ilvl w:val="0"/>
          <w:numId w:val="15"/>
        </w:numPr>
        <w:spacing w:after="0" w:line="264" w:lineRule="auto"/>
        <w:jc w:val="both"/>
        <w:rPr>
          <w:lang w:val="ru-RU"/>
        </w:rPr>
      </w:pPr>
      <w:r w:rsidRPr="00FC3C07">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FC3C07">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CF140B" w:rsidRPr="00FC3C07" w:rsidRDefault="00CF140B" w:rsidP="00CF140B">
      <w:pPr>
        <w:numPr>
          <w:ilvl w:val="0"/>
          <w:numId w:val="15"/>
        </w:numPr>
        <w:spacing w:after="0" w:line="264" w:lineRule="auto"/>
        <w:jc w:val="both"/>
        <w:rPr>
          <w:lang w:val="ru-RU"/>
        </w:rPr>
      </w:pPr>
      <w:r w:rsidRPr="00FC3C0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F140B" w:rsidRPr="00FC3C07" w:rsidRDefault="00CF140B" w:rsidP="00CF140B">
      <w:pPr>
        <w:numPr>
          <w:ilvl w:val="0"/>
          <w:numId w:val="15"/>
        </w:numPr>
        <w:spacing w:after="0" w:line="264" w:lineRule="auto"/>
        <w:jc w:val="both"/>
        <w:rPr>
          <w:lang w:val="ru-RU"/>
        </w:rPr>
      </w:pPr>
      <w:r w:rsidRPr="00FC3C07">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CF140B" w:rsidRPr="00FC3C07" w:rsidRDefault="00CF140B" w:rsidP="00CF140B">
      <w:pPr>
        <w:numPr>
          <w:ilvl w:val="0"/>
          <w:numId w:val="15"/>
        </w:numPr>
        <w:spacing w:after="0" w:line="264" w:lineRule="auto"/>
        <w:jc w:val="both"/>
        <w:rPr>
          <w:lang w:val="ru-RU"/>
        </w:rPr>
      </w:pPr>
      <w:r w:rsidRPr="00FC3C0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F140B" w:rsidRDefault="00CF140B" w:rsidP="00CF140B">
      <w:pPr>
        <w:spacing w:after="0" w:line="264" w:lineRule="auto"/>
        <w:ind w:firstLine="600"/>
        <w:jc w:val="both"/>
      </w:pPr>
      <w:r>
        <w:rPr>
          <w:rFonts w:ascii="Times New Roman" w:hAnsi="Times New Roman"/>
          <w:b/>
          <w:color w:val="000000"/>
          <w:sz w:val="28"/>
        </w:rPr>
        <w:t>Базовые исследовательские действия:</w:t>
      </w:r>
    </w:p>
    <w:p w:rsidR="00CF140B" w:rsidRPr="00FC3C07" w:rsidRDefault="00CF140B" w:rsidP="00CF140B">
      <w:pPr>
        <w:numPr>
          <w:ilvl w:val="0"/>
          <w:numId w:val="16"/>
        </w:numPr>
        <w:spacing w:after="0" w:line="264" w:lineRule="auto"/>
        <w:jc w:val="both"/>
        <w:rPr>
          <w:lang w:val="ru-RU"/>
        </w:rPr>
      </w:pPr>
      <w:r w:rsidRPr="00FC3C0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F140B" w:rsidRPr="00FC3C07" w:rsidRDefault="00CF140B" w:rsidP="00CF140B">
      <w:pPr>
        <w:numPr>
          <w:ilvl w:val="0"/>
          <w:numId w:val="16"/>
        </w:numPr>
        <w:spacing w:after="0" w:line="264" w:lineRule="auto"/>
        <w:jc w:val="both"/>
        <w:rPr>
          <w:lang w:val="ru-RU"/>
        </w:rPr>
      </w:pPr>
      <w:r w:rsidRPr="00FC3C07">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F140B" w:rsidRPr="00FC3C07" w:rsidRDefault="00CF140B" w:rsidP="00CF140B">
      <w:pPr>
        <w:numPr>
          <w:ilvl w:val="0"/>
          <w:numId w:val="16"/>
        </w:numPr>
        <w:spacing w:after="0" w:line="264" w:lineRule="auto"/>
        <w:jc w:val="both"/>
        <w:rPr>
          <w:lang w:val="ru-RU"/>
        </w:rPr>
      </w:pPr>
      <w:r w:rsidRPr="00FC3C0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F140B" w:rsidRPr="00FC3C07" w:rsidRDefault="00CF140B" w:rsidP="00CF140B">
      <w:pPr>
        <w:numPr>
          <w:ilvl w:val="0"/>
          <w:numId w:val="16"/>
        </w:numPr>
        <w:spacing w:after="0" w:line="264" w:lineRule="auto"/>
        <w:jc w:val="both"/>
        <w:rPr>
          <w:lang w:val="ru-RU"/>
        </w:rPr>
      </w:pPr>
      <w:r w:rsidRPr="00FC3C0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F140B" w:rsidRDefault="00CF140B" w:rsidP="00CF140B">
      <w:pPr>
        <w:spacing w:after="0" w:line="264" w:lineRule="auto"/>
        <w:ind w:firstLine="600"/>
        <w:jc w:val="both"/>
      </w:pPr>
      <w:r>
        <w:rPr>
          <w:rFonts w:ascii="Times New Roman" w:hAnsi="Times New Roman"/>
          <w:b/>
          <w:color w:val="000000"/>
          <w:sz w:val="28"/>
        </w:rPr>
        <w:t>Работа с информацией:</w:t>
      </w:r>
    </w:p>
    <w:p w:rsidR="00CF140B" w:rsidRPr="00FC3C07" w:rsidRDefault="00CF140B" w:rsidP="00CF140B">
      <w:pPr>
        <w:numPr>
          <w:ilvl w:val="0"/>
          <w:numId w:val="17"/>
        </w:numPr>
        <w:spacing w:after="0" w:line="264" w:lineRule="auto"/>
        <w:jc w:val="both"/>
        <w:rPr>
          <w:lang w:val="ru-RU"/>
        </w:rPr>
      </w:pPr>
      <w:r w:rsidRPr="00FC3C07">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CF140B" w:rsidRPr="00FC3C07" w:rsidRDefault="00CF140B" w:rsidP="00CF140B">
      <w:pPr>
        <w:numPr>
          <w:ilvl w:val="0"/>
          <w:numId w:val="17"/>
        </w:numPr>
        <w:spacing w:after="0" w:line="264" w:lineRule="auto"/>
        <w:jc w:val="both"/>
        <w:rPr>
          <w:lang w:val="ru-RU"/>
        </w:rPr>
      </w:pPr>
      <w:r w:rsidRPr="00FC3C07">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F140B" w:rsidRPr="00FC3C07" w:rsidRDefault="00CF140B" w:rsidP="00CF140B">
      <w:pPr>
        <w:numPr>
          <w:ilvl w:val="0"/>
          <w:numId w:val="17"/>
        </w:numPr>
        <w:spacing w:after="0" w:line="264" w:lineRule="auto"/>
        <w:jc w:val="both"/>
        <w:rPr>
          <w:lang w:val="ru-RU"/>
        </w:rPr>
      </w:pPr>
      <w:r w:rsidRPr="00FC3C07">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CF140B" w:rsidRPr="00FC3C07" w:rsidRDefault="00CF140B" w:rsidP="00CF140B">
      <w:pPr>
        <w:numPr>
          <w:ilvl w:val="0"/>
          <w:numId w:val="17"/>
        </w:numPr>
        <w:spacing w:after="0" w:line="264" w:lineRule="auto"/>
        <w:jc w:val="both"/>
        <w:rPr>
          <w:lang w:val="ru-RU"/>
        </w:rPr>
      </w:pPr>
      <w:r w:rsidRPr="00FC3C07">
        <w:rPr>
          <w:rFonts w:ascii="Times New Roman" w:hAnsi="Times New Roman"/>
          <w:color w:val="000000"/>
          <w:sz w:val="28"/>
          <w:lang w:val="ru-RU"/>
        </w:rPr>
        <w:t>оценивать надёжность информации по самостоятельно сформулированным критериям.</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2) </w:t>
      </w:r>
      <w:r w:rsidRPr="00FC3C07">
        <w:rPr>
          <w:rFonts w:ascii="Times New Roman" w:hAnsi="Times New Roman"/>
          <w:i/>
          <w:color w:val="000000"/>
          <w:sz w:val="28"/>
          <w:lang w:val="ru-RU"/>
        </w:rPr>
        <w:t xml:space="preserve">Универсальные </w:t>
      </w:r>
      <w:r w:rsidRPr="00FC3C07">
        <w:rPr>
          <w:rFonts w:ascii="Times New Roman" w:hAnsi="Times New Roman"/>
          <w:b/>
          <w:i/>
          <w:color w:val="000000"/>
          <w:sz w:val="28"/>
          <w:lang w:val="ru-RU"/>
        </w:rPr>
        <w:t xml:space="preserve">коммуникативные </w:t>
      </w:r>
      <w:r w:rsidRPr="00FC3C07">
        <w:rPr>
          <w:rFonts w:ascii="Times New Roman" w:hAnsi="Times New Roman"/>
          <w:i/>
          <w:color w:val="000000"/>
          <w:sz w:val="28"/>
          <w:lang w:val="ru-RU"/>
        </w:rPr>
        <w:t>действия, обеспечивают сформированность социальных навыков обучающихся.</w:t>
      </w:r>
    </w:p>
    <w:p w:rsidR="00CF140B" w:rsidRDefault="00CF140B" w:rsidP="00CF140B">
      <w:pPr>
        <w:spacing w:after="0" w:line="264" w:lineRule="auto"/>
        <w:ind w:firstLine="600"/>
        <w:jc w:val="both"/>
      </w:pPr>
      <w:r>
        <w:rPr>
          <w:rFonts w:ascii="Times New Roman" w:hAnsi="Times New Roman"/>
          <w:b/>
          <w:color w:val="000000"/>
          <w:sz w:val="28"/>
        </w:rPr>
        <w:t>Общение:</w:t>
      </w:r>
    </w:p>
    <w:p w:rsidR="00CF140B" w:rsidRPr="00FC3C07" w:rsidRDefault="00CF140B" w:rsidP="00CF140B">
      <w:pPr>
        <w:numPr>
          <w:ilvl w:val="0"/>
          <w:numId w:val="18"/>
        </w:numPr>
        <w:spacing w:after="0" w:line="264" w:lineRule="auto"/>
        <w:jc w:val="both"/>
        <w:rPr>
          <w:lang w:val="ru-RU"/>
        </w:rPr>
      </w:pPr>
      <w:r w:rsidRPr="00FC3C07">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F140B" w:rsidRPr="00FC3C07" w:rsidRDefault="00CF140B" w:rsidP="00CF140B">
      <w:pPr>
        <w:numPr>
          <w:ilvl w:val="0"/>
          <w:numId w:val="18"/>
        </w:numPr>
        <w:spacing w:after="0" w:line="264" w:lineRule="auto"/>
        <w:jc w:val="both"/>
        <w:rPr>
          <w:lang w:val="ru-RU"/>
        </w:rPr>
      </w:pPr>
      <w:r w:rsidRPr="00FC3C0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F140B" w:rsidRPr="00FC3C07" w:rsidRDefault="00CF140B" w:rsidP="00CF140B">
      <w:pPr>
        <w:numPr>
          <w:ilvl w:val="0"/>
          <w:numId w:val="18"/>
        </w:numPr>
        <w:spacing w:after="0" w:line="264" w:lineRule="auto"/>
        <w:jc w:val="both"/>
        <w:rPr>
          <w:lang w:val="ru-RU"/>
        </w:rPr>
      </w:pPr>
      <w:r w:rsidRPr="00FC3C0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F140B" w:rsidRDefault="00CF140B" w:rsidP="00CF140B">
      <w:pPr>
        <w:spacing w:after="0" w:line="264" w:lineRule="auto"/>
        <w:ind w:firstLine="600"/>
        <w:jc w:val="both"/>
      </w:pPr>
      <w:r>
        <w:rPr>
          <w:rFonts w:ascii="Times New Roman" w:hAnsi="Times New Roman"/>
          <w:b/>
          <w:color w:val="000000"/>
          <w:sz w:val="28"/>
        </w:rPr>
        <w:t>Сотрудничество:</w:t>
      </w:r>
    </w:p>
    <w:p w:rsidR="00CF140B" w:rsidRPr="00FC3C07" w:rsidRDefault="00CF140B" w:rsidP="00CF140B">
      <w:pPr>
        <w:numPr>
          <w:ilvl w:val="0"/>
          <w:numId w:val="19"/>
        </w:numPr>
        <w:spacing w:after="0" w:line="264" w:lineRule="auto"/>
        <w:jc w:val="both"/>
        <w:rPr>
          <w:lang w:val="ru-RU"/>
        </w:rPr>
      </w:pPr>
      <w:r w:rsidRPr="00FC3C07">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F140B" w:rsidRPr="00FC3C07" w:rsidRDefault="00CF140B" w:rsidP="00CF140B">
      <w:pPr>
        <w:numPr>
          <w:ilvl w:val="0"/>
          <w:numId w:val="19"/>
        </w:numPr>
        <w:spacing w:after="0" w:line="264" w:lineRule="auto"/>
        <w:jc w:val="both"/>
        <w:rPr>
          <w:lang w:val="ru-RU"/>
        </w:rPr>
      </w:pPr>
      <w:r w:rsidRPr="00FC3C07">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3) </w:t>
      </w:r>
      <w:r w:rsidRPr="00FC3C07">
        <w:rPr>
          <w:rFonts w:ascii="Times New Roman" w:hAnsi="Times New Roman"/>
          <w:i/>
          <w:color w:val="000000"/>
          <w:sz w:val="28"/>
          <w:lang w:val="ru-RU"/>
        </w:rPr>
        <w:t xml:space="preserve">Универсальные </w:t>
      </w:r>
      <w:r w:rsidRPr="00FC3C07">
        <w:rPr>
          <w:rFonts w:ascii="Times New Roman" w:hAnsi="Times New Roman"/>
          <w:b/>
          <w:i/>
          <w:color w:val="000000"/>
          <w:sz w:val="28"/>
          <w:lang w:val="ru-RU"/>
        </w:rPr>
        <w:t xml:space="preserve">регулятивные </w:t>
      </w:r>
      <w:r w:rsidRPr="00FC3C07">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FC3C07">
        <w:rPr>
          <w:rFonts w:ascii="Times New Roman" w:hAnsi="Times New Roman"/>
          <w:color w:val="000000"/>
          <w:sz w:val="28"/>
          <w:lang w:val="ru-RU"/>
        </w:rPr>
        <w:t>.</w:t>
      </w:r>
    </w:p>
    <w:p w:rsidR="00CF140B" w:rsidRPr="00FC3C07" w:rsidRDefault="00CF140B" w:rsidP="00CF140B">
      <w:pPr>
        <w:spacing w:after="0" w:line="264" w:lineRule="auto"/>
        <w:ind w:firstLine="600"/>
        <w:jc w:val="both"/>
        <w:rPr>
          <w:lang w:val="ru-RU"/>
        </w:rPr>
      </w:pPr>
      <w:r w:rsidRPr="00FC3C07">
        <w:rPr>
          <w:rFonts w:ascii="Times New Roman" w:hAnsi="Times New Roman"/>
          <w:b/>
          <w:color w:val="000000"/>
          <w:sz w:val="28"/>
          <w:lang w:val="ru-RU"/>
        </w:rPr>
        <w:t>Самоорганизация:</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F140B" w:rsidRDefault="00CF140B" w:rsidP="00CF140B">
      <w:pPr>
        <w:spacing w:after="0" w:line="264" w:lineRule="auto"/>
        <w:ind w:firstLine="600"/>
        <w:jc w:val="both"/>
      </w:pPr>
      <w:r>
        <w:rPr>
          <w:rFonts w:ascii="Times New Roman" w:hAnsi="Times New Roman"/>
          <w:b/>
          <w:color w:val="000000"/>
          <w:sz w:val="28"/>
        </w:rPr>
        <w:t>Самоконтроль:</w:t>
      </w:r>
    </w:p>
    <w:p w:rsidR="00CF140B" w:rsidRPr="00FC3C07" w:rsidRDefault="00CF140B" w:rsidP="00CF140B">
      <w:pPr>
        <w:numPr>
          <w:ilvl w:val="0"/>
          <w:numId w:val="20"/>
        </w:numPr>
        <w:spacing w:after="0" w:line="264" w:lineRule="auto"/>
        <w:jc w:val="both"/>
        <w:rPr>
          <w:lang w:val="ru-RU"/>
        </w:rPr>
      </w:pPr>
      <w:r w:rsidRPr="00FC3C0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F140B" w:rsidRPr="00FC3C07" w:rsidRDefault="00CF140B" w:rsidP="00CF140B">
      <w:pPr>
        <w:numPr>
          <w:ilvl w:val="0"/>
          <w:numId w:val="20"/>
        </w:numPr>
        <w:spacing w:after="0" w:line="264" w:lineRule="auto"/>
        <w:jc w:val="both"/>
        <w:rPr>
          <w:lang w:val="ru-RU"/>
        </w:rPr>
      </w:pPr>
      <w:r w:rsidRPr="00FC3C0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F140B" w:rsidRPr="00FC3C07" w:rsidRDefault="00CF140B" w:rsidP="00CF140B">
      <w:pPr>
        <w:numPr>
          <w:ilvl w:val="0"/>
          <w:numId w:val="20"/>
        </w:numPr>
        <w:spacing w:after="0" w:line="264" w:lineRule="auto"/>
        <w:jc w:val="both"/>
        <w:rPr>
          <w:lang w:val="ru-RU"/>
        </w:rPr>
      </w:pPr>
      <w:r w:rsidRPr="00FC3C07">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left="120"/>
        <w:jc w:val="both"/>
        <w:rPr>
          <w:lang w:val="ru-RU"/>
        </w:rPr>
      </w:pPr>
      <w:bookmarkStart w:id="49" w:name="_Toc118726608"/>
      <w:bookmarkEnd w:id="49"/>
      <w:r w:rsidRPr="00FC3C07">
        <w:rPr>
          <w:rFonts w:ascii="Times New Roman" w:hAnsi="Times New Roman"/>
          <w:b/>
          <w:color w:val="000000"/>
          <w:sz w:val="28"/>
          <w:lang w:val="ru-RU"/>
        </w:rPr>
        <w:t xml:space="preserve">ПРЕДМЕТНЫЕ РЕЗУЛЬТАТЫ </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left="120"/>
        <w:jc w:val="both"/>
        <w:rPr>
          <w:lang w:val="ru-RU"/>
        </w:rPr>
      </w:pPr>
      <w:bookmarkStart w:id="50" w:name="_Toc118726609"/>
      <w:bookmarkEnd w:id="50"/>
      <w:r w:rsidRPr="00FC3C07">
        <w:rPr>
          <w:rFonts w:ascii="Times New Roman" w:hAnsi="Times New Roman"/>
          <w:b/>
          <w:color w:val="000000"/>
          <w:sz w:val="28"/>
          <w:lang w:val="ru-RU"/>
        </w:rPr>
        <w:t>10 КЛАСС</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Читать и строить таблицы и диаграммы.</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Оперировать понятиями: среднее арифметическое, медиана, наибольшее, наименьшее значение, размах массива числовых данных. </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Применять комбинаторное правило умножения при решении задач. </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Оперировать понятиями: случайная величина, распределение вероятностей, диаграмма распределения. </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left="120"/>
        <w:jc w:val="both"/>
        <w:rPr>
          <w:lang w:val="ru-RU"/>
        </w:rPr>
      </w:pPr>
      <w:r w:rsidRPr="00FC3C07">
        <w:rPr>
          <w:rFonts w:ascii="Times New Roman" w:hAnsi="Times New Roman"/>
          <w:b/>
          <w:color w:val="000000"/>
          <w:sz w:val="28"/>
          <w:lang w:val="ru-RU"/>
        </w:rPr>
        <w:t>11 КЛАСС</w:t>
      </w:r>
    </w:p>
    <w:p w:rsidR="00CF140B" w:rsidRPr="00FC3C07" w:rsidRDefault="00CF140B" w:rsidP="00CF140B">
      <w:pPr>
        <w:spacing w:after="0" w:line="264" w:lineRule="auto"/>
        <w:ind w:left="120"/>
        <w:jc w:val="both"/>
        <w:rPr>
          <w:lang w:val="ru-RU"/>
        </w:rPr>
      </w:pP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Сравнивать вероятности значений случайной величины по распределению или с помощью диаграмм.</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Иметь представление о законе больших чисел.</w:t>
      </w:r>
    </w:p>
    <w:p w:rsidR="00CF140B" w:rsidRPr="00FC3C07" w:rsidRDefault="00CF140B" w:rsidP="00CF140B">
      <w:pPr>
        <w:spacing w:after="0" w:line="264" w:lineRule="auto"/>
        <w:ind w:firstLine="600"/>
        <w:jc w:val="both"/>
        <w:rPr>
          <w:lang w:val="ru-RU"/>
        </w:rPr>
      </w:pPr>
      <w:r w:rsidRPr="00FC3C07">
        <w:rPr>
          <w:rFonts w:ascii="Times New Roman" w:hAnsi="Times New Roman"/>
          <w:color w:val="000000"/>
          <w:sz w:val="28"/>
          <w:lang w:val="ru-RU"/>
        </w:rPr>
        <w:t>Иметь представление о нормальном распределении.</w:t>
      </w:r>
    </w:p>
    <w:p w:rsidR="00CF140B" w:rsidRPr="00FC3C07" w:rsidRDefault="00CF140B" w:rsidP="00CF140B">
      <w:pPr>
        <w:rPr>
          <w:lang w:val="ru-RU"/>
        </w:rPr>
        <w:sectPr w:rsidR="00CF140B" w:rsidRPr="00FC3C07">
          <w:pgSz w:w="11906" w:h="16383"/>
          <w:pgMar w:top="1134" w:right="850" w:bottom="1134" w:left="1701" w:header="720" w:footer="720" w:gutter="0"/>
          <w:cols w:space="720"/>
        </w:sectPr>
      </w:pPr>
    </w:p>
    <w:p w:rsidR="00CF140B" w:rsidRDefault="00CF140B" w:rsidP="00CF140B">
      <w:pPr>
        <w:spacing w:after="0"/>
        <w:ind w:left="120"/>
      </w:pPr>
      <w:bookmarkStart w:id="51" w:name="block-2044081"/>
      <w:bookmarkEnd w:id="48"/>
      <w:r w:rsidRPr="00FC3C0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F140B" w:rsidRDefault="00CF140B" w:rsidP="00CF140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941"/>
      </w:tblGrid>
      <w:tr w:rsidR="00CF140B" w:rsidTr="007123F0">
        <w:trPr>
          <w:trHeight w:val="144"/>
          <w:tblCellSpacing w:w="20" w:type="nil"/>
        </w:trPr>
        <w:tc>
          <w:tcPr>
            <w:tcW w:w="466"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 п/п </w:t>
            </w:r>
          </w:p>
          <w:p w:rsidR="00CF140B" w:rsidRDefault="00CF140B" w:rsidP="007123F0">
            <w:pPr>
              <w:spacing w:after="0"/>
              <w:ind w:left="135"/>
            </w:pPr>
          </w:p>
        </w:tc>
        <w:tc>
          <w:tcPr>
            <w:tcW w:w="2992"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Наименование разделов и тем программы </w:t>
            </w:r>
          </w:p>
          <w:p w:rsidR="00CF140B" w:rsidRDefault="00CF140B" w:rsidP="007123F0">
            <w:pPr>
              <w:spacing w:after="0"/>
              <w:ind w:left="135"/>
            </w:pPr>
          </w:p>
        </w:tc>
        <w:tc>
          <w:tcPr>
            <w:tcW w:w="0" w:type="auto"/>
            <w:gridSpan w:val="3"/>
            <w:tcMar>
              <w:top w:w="50" w:type="dxa"/>
              <w:left w:w="100" w:type="dxa"/>
            </w:tcMar>
            <w:vAlign w:val="center"/>
          </w:tcPr>
          <w:p w:rsidR="00CF140B" w:rsidRDefault="00CF140B" w:rsidP="007123F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Электронные (цифровые) образовательные ресурсы </w:t>
            </w:r>
          </w:p>
          <w:p w:rsidR="00CF140B" w:rsidRDefault="00CF140B" w:rsidP="007123F0">
            <w:pPr>
              <w:spacing w:after="0"/>
              <w:ind w:left="135"/>
            </w:pPr>
          </w:p>
        </w:tc>
      </w:tr>
      <w:tr w:rsidR="00CF140B" w:rsidTr="007123F0">
        <w:trPr>
          <w:trHeight w:val="144"/>
          <w:tblCellSpacing w:w="20" w:type="nil"/>
        </w:trPr>
        <w:tc>
          <w:tcPr>
            <w:tcW w:w="0" w:type="auto"/>
            <w:vMerge/>
            <w:tcBorders>
              <w:top w:val="nil"/>
            </w:tcBorders>
            <w:tcMar>
              <w:top w:w="50" w:type="dxa"/>
              <w:left w:w="100" w:type="dxa"/>
            </w:tcMar>
          </w:tcPr>
          <w:p w:rsidR="00CF140B" w:rsidRDefault="00CF140B" w:rsidP="007123F0"/>
        </w:tc>
        <w:tc>
          <w:tcPr>
            <w:tcW w:w="0" w:type="auto"/>
            <w:vMerge/>
            <w:tcBorders>
              <w:top w:val="nil"/>
            </w:tcBorders>
            <w:tcMar>
              <w:top w:w="50" w:type="dxa"/>
              <w:left w:w="100" w:type="dxa"/>
            </w:tcMar>
          </w:tcPr>
          <w:p w:rsidR="00CF140B" w:rsidRDefault="00CF140B" w:rsidP="007123F0"/>
        </w:tc>
        <w:tc>
          <w:tcPr>
            <w:tcW w:w="982"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Всего </w:t>
            </w:r>
          </w:p>
          <w:p w:rsidR="00CF140B" w:rsidRDefault="00CF140B" w:rsidP="007123F0">
            <w:pPr>
              <w:spacing w:after="0"/>
              <w:ind w:left="135"/>
            </w:pPr>
          </w:p>
        </w:tc>
        <w:tc>
          <w:tcPr>
            <w:tcW w:w="1706"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Контрольные работы </w:t>
            </w:r>
          </w:p>
          <w:p w:rsidR="00CF140B" w:rsidRDefault="00CF140B" w:rsidP="007123F0">
            <w:pPr>
              <w:spacing w:after="0"/>
              <w:ind w:left="135"/>
            </w:pPr>
          </w:p>
        </w:tc>
        <w:tc>
          <w:tcPr>
            <w:tcW w:w="1793"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Практические работы </w:t>
            </w:r>
          </w:p>
          <w:p w:rsidR="00CF140B" w:rsidRDefault="00CF140B" w:rsidP="007123F0">
            <w:pPr>
              <w:spacing w:after="0"/>
              <w:ind w:left="135"/>
            </w:pPr>
          </w:p>
        </w:tc>
        <w:tc>
          <w:tcPr>
            <w:tcW w:w="0" w:type="auto"/>
            <w:vMerge/>
            <w:tcBorders>
              <w:top w:val="nil"/>
            </w:tcBorders>
            <w:tcMar>
              <w:top w:w="50" w:type="dxa"/>
              <w:left w:w="100" w:type="dxa"/>
            </w:tcMar>
          </w:tcPr>
          <w:p w:rsidR="00CF140B" w:rsidRDefault="00CF140B" w:rsidP="007123F0"/>
        </w:tc>
      </w:tr>
      <w:tr w:rsidR="00CF140B" w:rsidTr="007123F0">
        <w:trPr>
          <w:trHeight w:val="144"/>
          <w:tblCellSpacing w:w="20" w:type="nil"/>
        </w:trPr>
        <w:tc>
          <w:tcPr>
            <w:tcW w:w="466" w:type="dxa"/>
            <w:tcMar>
              <w:top w:w="50" w:type="dxa"/>
              <w:left w:w="100" w:type="dxa"/>
            </w:tcMar>
            <w:vAlign w:val="center"/>
          </w:tcPr>
          <w:p w:rsidR="00CF140B" w:rsidRDefault="00CF140B" w:rsidP="007123F0">
            <w:pPr>
              <w:spacing w:after="0"/>
            </w:pPr>
            <w:r>
              <w:rPr>
                <w:rFonts w:ascii="Times New Roman" w:hAnsi="Times New Roman"/>
                <w:color w:val="000000"/>
                <w:sz w:val="24"/>
              </w:rPr>
              <w:t>1</w:t>
            </w:r>
          </w:p>
        </w:tc>
        <w:tc>
          <w:tcPr>
            <w:tcW w:w="2992"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Представление данных и описательная статистика</w:t>
            </w:r>
          </w:p>
        </w:tc>
        <w:tc>
          <w:tcPr>
            <w:tcW w:w="982"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CF140B" w:rsidRDefault="00CF140B" w:rsidP="007123F0">
            <w:pPr>
              <w:spacing w:after="0"/>
              <w:ind w:left="135"/>
              <w:jc w:val="center"/>
            </w:pPr>
          </w:p>
        </w:tc>
        <w:tc>
          <w:tcPr>
            <w:tcW w:w="1793" w:type="dxa"/>
            <w:tcMar>
              <w:top w:w="50" w:type="dxa"/>
              <w:left w:w="100" w:type="dxa"/>
            </w:tcMar>
            <w:vAlign w:val="center"/>
          </w:tcPr>
          <w:p w:rsidR="00CF140B" w:rsidRDefault="00CF140B" w:rsidP="007123F0">
            <w:pPr>
              <w:spacing w:after="0"/>
              <w:ind w:left="135"/>
              <w:jc w:val="center"/>
            </w:pPr>
          </w:p>
        </w:tc>
        <w:tc>
          <w:tcPr>
            <w:tcW w:w="2662"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66" w:type="dxa"/>
            <w:tcMar>
              <w:top w:w="50" w:type="dxa"/>
              <w:left w:w="100" w:type="dxa"/>
            </w:tcMar>
            <w:vAlign w:val="center"/>
          </w:tcPr>
          <w:p w:rsidR="00CF140B" w:rsidRDefault="00CF140B" w:rsidP="007123F0">
            <w:pPr>
              <w:spacing w:after="0"/>
            </w:pPr>
            <w:r>
              <w:rPr>
                <w:rFonts w:ascii="Times New Roman" w:hAnsi="Times New Roman"/>
                <w:color w:val="000000"/>
                <w:sz w:val="24"/>
              </w:rPr>
              <w:t>2</w:t>
            </w:r>
          </w:p>
        </w:tc>
        <w:tc>
          <w:tcPr>
            <w:tcW w:w="2992"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Случайные опыты и случайные события, опыты с равновозможными элементарными исходами</w:t>
            </w:r>
          </w:p>
        </w:tc>
        <w:tc>
          <w:tcPr>
            <w:tcW w:w="982"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CF140B" w:rsidRDefault="00CF140B" w:rsidP="007123F0">
            <w:pPr>
              <w:spacing w:after="0"/>
              <w:ind w:left="135"/>
              <w:jc w:val="center"/>
            </w:pPr>
          </w:p>
        </w:tc>
        <w:tc>
          <w:tcPr>
            <w:tcW w:w="179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66" w:type="dxa"/>
            <w:tcMar>
              <w:top w:w="50" w:type="dxa"/>
              <w:left w:w="100" w:type="dxa"/>
            </w:tcMar>
            <w:vAlign w:val="center"/>
          </w:tcPr>
          <w:p w:rsidR="00CF140B" w:rsidRDefault="00CF140B" w:rsidP="007123F0">
            <w:pPr>
              <w:spacing w:after="0"/>
            </w:pPr>
            <w:r>
              <w:rPr>
                <w:rFonts w:ascii="Times New Roman" w:hAnsi="Times New Roman"/>
                <w:color w:val="000000"/>
                <w:sz w:val="24"/>
              </w:rPr>
              <w:t>3</w:t>
            </w:r>
          </w:p>
        </w:tc>
        <w:tc>
          <w:tcPr>
            <w:tcW w:w="2992"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Операции над событиями, сложение вероятностей</w:t>
            </w:r>
          </w:p>
        </w:tc>
        <w:tc>
          <w:tcPr>
            <w:tcW w:w="982"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CF140B" w:rsidRDefault="00CF140B" w:rsidP="007123F0">
            <w:pPr>
              <w:spacing w:after="0"/>
              <w:ind w:left="135"/>
              <w:jc w:val="center"/>
            </w:pPr>
          </w:p>
        </w:tc>
        <w:tc>
          <w:tcPr>
            <w:tcW w:w="1793" w:type="dxa"/>
            <w:tcMar>
              <w:top w:w="50" w:type="dxa"/>
              <w:left w:w="100" w:type="dxa"/>
            </w:tcMar>
            <w:vAlign w:val="center"/>
          </w:tcPr>
          <w:p w:rsidR="00CF140B" w:rsidRDefault="00CF140B" w:rsidP="007123F0">
            <w:pPr>
              <w:spacing w:after="0"/>
              <w:ind w:left="135"/>
              <w:jc w:val="center"/>
            </w:pPr>
          </w:p>
        </w:tc>
        <w:tc>
          <w:tcPr>
            <w:tcW w:w="2662"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66" w:type="dxa"/>
            <w:tcMar>
              <w:top w:w="50" w:type="dxa"/>
              <w:left w:w="100" w:type="dxa"/>
            </w:tcMar>
            <w:vAlign w:val="center"/>
          </w:tcPr>
          <w:p w:rsidR="00CF140B" w:rsidRDefault="00CF140B" w:rsidP="007123F0">
            <w:pPr>
              <w:spacing w:after="0"/>
            </w:pPr>
            <w:r>
              <w:rPr>
                <w:rFonts w:ascii="Times New Roman" w:hAnsi="Times New Roman"/>
                <w:color w:val="000000"/>
                <w:sz w:val="24"/>
              </w:rPr>
              <w:t>4</w:t>
            </w:r>
          </w:p>
        </w:tc>
        <w:tc>
          <w:tcPr>
            <w:tcW w:w="2992"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Условная вероятность, дерево случайного опыта, формула полной вероятности и независимость событий</w:t>
            </w:r>
          </w:p>
        </w:tc>
        <w:tc>
          <w:tcPr>
            <w:tcW w:w="982"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sidR="00C95387">
              <w:rPr>
                <w:rFonts w:ascii="Times New Roman" w:hAnsi="Times New Roman"/>
                <w:color w:val="000000"/>
                <w:sz w:val="24"/>
                <w:lang w:val="ru-RU"/>
              </w:rPr>
              <w:t>6</w:t>
            </w:r>
            <w:r>
              <w:rPr>
                <w:rFonts w:ascii="Times New Roman" w:hAnsi="Times New Roman"/>
                <w:color w:val="000000"/>
                <w:sz w:val="24"/>
              </w:rPr>
              <w:t xml:space="preserve"> </w:t>
            </w:r>
          </w:p>
        </w:tc>
        <w:tc>
          <w:tcPr>
            <w:tcW w:w="1706"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F140B" w:rsidRDefault="00CF140B" w:rsidP="007123F0">
            <w:pPr>
              <w:spacing w:after="0"/>
              <w:ind w:left="135"/>
              <w:jc w:val="center"/>
            </w:pPr>
          </w:p>
        </w:tc>
        <w:tc>
          <w:tcPr>
            <w:tcW w:w="2662"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66" w:type="dxa"/>
            <w:tcMar>
              <w:top w:w="50" w:type="dxa"/>
              <w:left w:w="100" w:type="dxa"/>
            </w:tcMar>
            <w:vAlign w:val="center"/>
          </w:tcPr>
          <w:p w:rsidR="00CF140B" w:rsidRDefault="00CF140B" w:rsidP="007123F0">
            <w:pPr>
              <w:spacing w:after="0"/>
            </w:pPr>
            <w:r>
              <w:rPr>
                <w:rFonts w:ascii="Times New Roman" w:hAnsi="Times New Roman"/>
                <w:color w:val="000000"/>
                <w:sz w:val="24"/>
              </w:rPr>
              <w:t>5</w:t>
            </w:r>
          </w:p>
        </w:tc>
        <w:tc>
          <w:tcPr>
            <w:tcW w:w="2992"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Элементы комбинаторики</w:t>
            </w:r>
          </w:p>
        </w:tc>
        <w:tc>
          <w:tcPr>
            <w:tcW w:w="982"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F140B" w:rsidRDefault="00CF140B" w:rsidP="007123F0">
            <w:pPr>
              <w:spacing w:after="0"/>
              <w:ind w:left="135"/>
              <w:jc w:val="center"/>
            </w:pPr>
          </w:p>
        </w:tc>
        <w:tc>
          <w:tcPr>
            <w:tcW w:w="1793" w:type="dxa"/>
            <w:tcMar>
              <w:top w:w="50" w:type="dxa"/>
              <w:left w:w="100" w:type="dxa"/>
            </w:tcMar>
            <w:vAlign w:val="center"/>
          </w:tcPr>
          <w:p w:rsidR="00CF140B" w:rsidRDefault="00CF140B" w:rsidP="007123F0">
            <w:pPr>
              <w:spacing w:after="0"/>
              <w:ind w:left="135"/>
              <w:jc w:val="center"/>
            </w:pPr>
          </w:p>
        </w:tc>
        <w:tc>
          <w:tcPr>
            <w:tcW w:w="2662"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66" w:type="dxa"/>
            <w:tcMar>
              <w:top w:w="50" w:type="dxa"/>
              <w:left w:w="100" w:type="dxa"/>
            </w:tcMar>
            <w:vAlign w:val="center"/>
          </w:tcPr>
          <w:p w:rsidR="00CF140B" w:rsidRDefault="00CF140B" w:rsidP="007123F0">
            <w:pPr>
              <w:spacing w:after="0"/>
            </w:pPr>
            <w:r>
              <w:rPr>
                <w:rFonts w:ascii="Times New Roman" w:hAnsi="Times New Roman"/>
                <w:color w:val="000000"/>
                <w:sz w:val="24"/>
              </w:rPr>
              <w:t>6</w:t>
            </w:r>
          </w:p>
        </w:tc>
        <w:tc>
          <w:tcPr>
            <w:tcW w:w="2992"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Серии последовательных испытаний</w:t>
            </w:r>
          </w:p>
        </w:tc>
        <w:tc>
          <w:tcPr>
            <w:tcW w:w="982"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F140B" w:rsidRDefault="00CF140B" w:rsidP="007123F0">
            <w:pPr>
              <w:spacing w:after="0"/>
              <w:ind w:left="135"/>
              <w:jc w:val="center"/>
            </w:pPr>
          </w:p>
        </w:tc>
        <w:tc>
          <w:tcPr>
            <w:tcW w:w="179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66" w:type="dxa"/>
            <w:tcMar>
              <w:top w:w="50" w:type="dxa"/>
              <w:left w:w="100" w:type="dxa"/>
            </w:tcMar>
            <w:vAlign w:val="center"/>
          </w:tcPr>
          <w:p w:rsidR="00CF140B" w:rsidRDefault="00CF140B" w:rsidP="007123F0">
            <w:pPr>
              <w:spacing w:after="0"/>
            </w:pPr>
            <w:r>
              <w:rPr>
                <w:rFonts w:ascii="Times New Roman" w:hAnsi="Times New Roman"/>
                <w:color w:val="000000"/>
                <w:sz w:val="24"/>
              </w:rPr>
              <w:t>7</w:t>
            </w:r>
          </w:p>
        </w:tc>
        <w:tc>
          <w:tcPr>
            <w:tcW w:w="2992"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Случайные величины и распределения</w:t>
            </w:r>
          </w:p>
        </w:tc>
        <w:tc>
          <w:tcPr>
            <w:tcW w:w="982"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F140B" w:rsidRDefault="00CF140B" w:rsidP="007123F0">
            <w:pPr>
              <w:spacing w:after="0"/>
              <w:ind w:left="135"/>
              <w:jc w:val="center"/>
            </w:pPr>
          </w:p>
        </w:tc>
        <w:tc>
          <w:tcPr>
            <w:tcW w:w="1793" w:type="dxa"/>
            <w:tcMar>
              <w:top w:w="50" w:type="dxa"/>
              <w:left w:w="100" w:type="dxa"/>
            </w:tcMar>
            <w:vAlign w:val="center"/>
          </w:tcPr>
          <w:p w:rsidR="00CF140B" w:rsidRDefault="00CF140B" w:rsidP="007123F0">
            <w:pPr>
              <w:spacing w:after="0"/>
              <w:ind w:left="135"/>
              <w:jc w:val="center"/>
            </w:pPr>
          </w:p>
        </w:tc>
        <w:tc>
          <w:tcPr>
            <w:tcW w:w="2662"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66" w:type="dxa"/>
            <w:tcMar>
              <w:top w:w="50" w:type="dxa"/>
              <w:left w:w="100" w:type="dxa"/>
            </w:tcMar>
            <w:vAlign w:val="center"/>
          </w:tcPr>
          <w:p w:rsidR="00CF140B" w:rsidRDefault="00CF140B" w:rsidP="007123F0">
            <w:pPr>
              <w:spacing w:after="0"/>
            </w:pPr>
            <w:r>
              <w:rPr>
                <w:rFonts w:ascii="Times New Roman" w:hAnsi="Times New Roman"/>
                <w:color w:val="000000"/>
                <w:sz w:val="24"/>
              </w:rPr>
              <w:t>8</w:t>
            </w:r>
          </w:p>
        </w:tc>
        <w:tc>
          <w:tcPr>
            <w:tcW w:w="2992"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Обобщение и систематизация знаний</w:t>
            </w:r>
          </w:p>
        </w:tc>
        <w:tc>
          <w:tcPr>
            <w:tcW w:w="982" w:type="dxa"/>
            <w:tcMar>
              <w:top w:w="50" w:type="dxa"/>
              <w:left w:w="100" w:type="dxa"/>
            </w:tcMar>
            <w:vAlign w:val="center"/>
          </w:tcPr>
          <w:p w:rsidR="00CF140B" w:rsidRDefault="00C95387" w:rsidP="007123F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CF140B">
              <w:rPr>
                <w:rFonts w:ascii="Times New Roman" w:hAnsi="Times New Roman"/>
                <w:color w:val="000000"/>
                <w:sz w:val="24"/>
              </w:rPr>
              <w:t xml:space="preserve"> </w:t>
            </w:r>
          </w:p>
        </w:tc>
        <w:tc>
          <w:tcPr>
            <w:tcW w:w="1706" w:type="dxa"/>
            <w:tcMar>
              <w:top w:w="50" w:type="dxa"/>
              <w:left w:w="100" w:type="dxa"/>
            </w:tcMar>
            <w:vAlign w:val="center"/>
          </w:tcPr>
          <w:p w:rsidR="00CF140B" w:rsidRPr="00337A0B" w:rsidRDefault="00337A0B" w:rsidP="007123F0">
            <w:pPr>
              <w:spacing w:after="0"/>
              <w:ind w:left="135"/>
              <w:jc w:val="center"/>
              <w:rPr>
                <w:rFonts w:ascii="Times New Roman" w:hAnsi="Times New Roman" w:cs="Times New Roman"/>
                <w:lang w:val="ru-RU"/>
              </w:rPr>
            </w:pPr>
            <w:r w:rsidRPr="00337A0B">
              <w:rPr>
                <w:rFonts w:ascii="Times New Roman" w:hAnsi="Times New Roman" w:cs="Times New Roman"/>
                <w:sz w:val="24"/>
                <w:lang w:val="ru-RU"/>
              </w:rPr>
              <w:t>1</w:t>
            </w:r>
          </w:p>
        </w:tc>
        <w:tc>
          <w:tcPr>
            <w:tcW w:w="1793" w:type="dxa"/>
            <w:tcMar>
              <w:top w:w="50" w:type="dxa"/>
              <w:left w:w="100" w:type="dxa"/>
            </w:tcMar>
            <w:vAlign w:val="center"/>
          </w:tcPr>
          <w:p w:rsidR="00CF140B" w:rsidRDefault="00CF140B" w:rsidP="007123F0">
            <w:pPr>
              <w:spacing w:after="0"/>
              <w:ind w:left="135"/>
              <w:jc w:val="center"/>
            </w:pPr>
          </w:p>
        </w:tc>
        <w:tc>
          <w:tcPr>
            <w:tcW w:w="2662"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0" w:type="auto"/>
            <w:gridSpan w:val="2"/>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6" w:type="dxa"/>
            <w:tcMar>
              <w:top w:w="50" w:type="dxa"/>
              <w:left w:w="100" w:type="dxa"/>
            </w:tcMar>
            <w:vAlign w:val="center"/>
          </w:tcPr>
          <w:p w:rsidR="00CF140B" w:rsidRDefault="00337A0B" w:rsidP="007123F0">
            <w:pPr>
              <w:spacing w:after="0"/>
              <w:ind w:left="135"/>
              <w:jc w:val="center"/>
            </w:pPr>
            <w:r>
              <w:rPr>
                <w:rFonts w:ascii="Times New Roman" w:hAnsi="Times New Roman"/>
                <w:color w:val="000000"/>
                <w:sz w:val="24"/>
              </w:rPr>
              <w:t xml:space="preserve"> 2</w:t>
            </w:r>
          </w:p>
        </w:tc>
        <w:tc>
          <w:tcPr>
            <w:tcW w:w="179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F140B" w:rsidRDefault="00CF140B" w:rsidP="007123F0"/>
        </w:tc>
      </w:tr>
    </w:tbl>
    <w:p w:rsidR="00CF140B" w:rsidRDefault="00CF140B" w:rsidP="00CF140B">
      <w:pPr>
        <w:sectPr w:rsidR="00CF140B">
          <w:pgSz w:w="16383" w:h="11906" w:orient="landscape"/>
          <w:pgMar w:top="1134" w:right="850" w:bottom="1134" w:left="1701" w:header="720" w:footer="720" w:gutter="0"/>
          <w:cols w:space="720"/>
        </w:sectPr>
      </w:pPr>
    </w:p>
    <w:p w:rsidR="00CF140B" w:rsidRDefault="00CF140B" w:rsidP="00CF140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941"/>
      </w:tblGrid>
      <w:tr w:rsidR="00CF140B" w:rsidTr="007123F0">
        <w:trPr>
          <w:trHeight w:val="144"/>
          <w:tblCellSpacing w:w="20" w:type="nil"/>
        </w:trPr>
        <w:tc>
          <w:tcPr>
            <w:tcW w:w="485"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 п/п </w:t>
            </w:r>
          </w:p>
          <w:p w:rsidR="00CF140B" w:rsidRDefault="00CF140B" w:rsidP="007123F0">
            <w:pPr>
              <w:spacing w:after="0"/>
              <w:ind w:left="135"/>
            </w:pPr>
          </w:p>
        </w:tc>
        <w:tc>
          <w:tcPr>
            <w:tcW w:w="2640"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Наименование разделов и тем программы </w:t>
            </w:r>
          </w:p>
          <w:p w:rsidR="00CF140B" w:rsidRDefault="00CF140B" w:rsidP="007123F0">
            <w:pPr>
              <w:spacing w:after="0"/>
              <w:ind w:left="135"/>
            </w:pPr>
          </w:p>
        </w:tc>
        <w:tc>
          <w:tcPr>
            <w:tcW w:w="0" w:type="auto"/>
            <w:gridSpan w:val="3"/>
            <w:tcMar>
              <w:top w:w="50" w:type="dxa"/>
              <w:left w:w="100" w:type="dxa"/>
            </w:tcMar>
            <w:vAlign w:val="center"/>
          </w:tcPr>
          <w:p w:rsidR="00CF140B" w:rsidRDefault="00CF140B" w:rsidP="007123F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Электронные (цифровые) образовательные ресурсы </w:t>
            </w:r>
          </w:p>
          <w:p w:rsidR="00CF140B" w:rsidRDefault="00CF140B" w:rsidP="007123F0">
            <w:pPr>
              <w:spacing w:after="0"/>
              <w:ind w:left="135"/>
            </w:pPr>
          </w:p>
        </w:tc>
      </w:tr>
      <w:tr w:rsidR="00CF140B" w:rsidTr="007123F0">
        <w:trPr>
          <w:trHeight w:val="144"/>
          <w:tblCellSpacing w:w="20" w:type="nil"/>
        </w:trPr>
        <w:tc>
          <w:tcPr>
            <w:tcW w:w="0" w:type="auto"/>
            <w:vMerge/>
            <w:tcBorders>
              <w:top w:val="nil"/>
            </w:tcBorders>
            <w:tcMar>
              <w:top w:w="50" w:type="dxa"/>
              <w:left w:w="100" w:type="dxa"/>
            </w:tcMar>
          </w:tcPr>
          <w:p w:rsidR="00CF140B" w:rsidRDefault="00CF140B" w:rsidP="007123F0"/>
        </w:tc>
        <w:tc>
          <w:tcPr>
            <w:tcW w:w="0" w:type="auto"/>
            <w:vMerge/>
            <w:tcBorders>
              <w:top w:val="nil"/>
            </w:tcBorders>
            <w:tcMar>
              <w:top w:w="50" w:type="dxa"/>
              <w:left w:w="100" w:type="dxa"/>
            </w:tcMar>
          </w:tcPr>
          <w:p w:rsidR="00CF140B" w:rsidRDefault="00CF140B" w:rsidP="007123F0"/>
        </w:tc>
        <w:tc>
          <w:tcPr>
            <w:tcW w:w="1017"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Всего </w:t>
            </w:r>
          </w:p>
          <w:p w:rsidR="00CF140B" w:rsidRDefault="00CF140B" w:rsidP="007123F0">
            <w:pPr>
              <w:spacing w:after="0"/>
              <w:ind w:left="135"/>
            </w:pPr>
          </w:p>
        </w:tc>
        <w:tc>
          <w:tcPr>
            <w:tcW w:w="1745"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Контрольные работы </w:t>
            </w:r>
          </w:p>
          <w:p w:rsidR="00CF140B" w:rsidRDefault="00CF140B" w:rsidP="007123F0">
            <w:pPr>
              <w:spacing w:after="0"/>
              <w:ind w:left="135"/>
            </w:pPr>
          </w:p>
        </w:tc>
        <w:tc>
          <w:tcPr>
            <w:tcW w:w="1829"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Практические работы </w:t>
            </w:r>
          </w:p>
          <w:p w:rsidR="00CF140B" w:rsidRDefault="00CF140B" w:rsidP="007123F0">
            <w:pPr>
              <w:spacing w:after="0"/>
              <w:ind w:left="135"/>
            </w:pPr>
          </w:p>
        </w:tc>
        <w:tc>
          <w:tcPr>
            <w:tcW w:w="0" w:type="auto"/>
            <w:vMerge/>
            <w:tcBorders>
              <w:top w:val="nil"/>
            </w:tcBorders>
            <w:tcMar>
              <w:top w:w="50" w:type="dxa"/>
              <w:left w:w="100" w:type="dxa"/>
            </w:tcMar>
          </w:tcPr>
          <w:p w:rsidR="00CF140B" w:rsidRDefault="00CF140B" w:rsidP="007123F0"/>
        </w:tc>
      </w:tr>
      <w:tr w:rsidR="00CF140B" w:rsidTr="007123F0">
        <w:trPr>
          <w:trHeight w:val="144"/>
          <w:tblCellSpacing w:w="20" w:type="nil"/>
        </w:trPr>
        <w:tc>
          <w:tcPr>
            <w:tcW w:w="485" w:type="dxa"/>
            <w:tcMar>
              <w:top w:w="50" w:type="dxa"/>
              <w:left w:w="100" w:type="dxa"/>
            </w:tcMar>
            <w:vAlign w:val="center"/>
          </w:tcPr>
          <w:p w:rsidR="00CF140B" w:rsidRDefault="00CF140B" w:rsidP="007123F0">
            <w:pPr>
              <w:spacing w:after="0"/>
            </w:pPr>
            <w:r>
              <w:rPr>
                <w:rFonts w:ascii="Times New Roman" w:hAnsi="Times New Roman"/>
                <w:color w:val="000000"/>
                <w:sz w:val="24"/>
              </w:rPr>
              <w:t>1</w:t>
            </w:r>
          </w:p>
        </w:tc>
        <w:tc>
          <w:tcPr>
            <w:tcW w:w="2640"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Математическое ожидание случайной величины</w:t>
            </w:r>
          </w:p>
        </w:tc>
        <w:tc>
          <w:tcPr>
            <w:tcW w:w="1017"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F140B" w:rsidRDefault="00CF140B" w:rsidP="007123F0">
            <w:pPr>
              <w:spacing w:after="0"/>
              <w:ind w:left="135"/>
              <w:jc w:val="center"/>
            </w:pPr>
          </w:p>
        </w:tc>
        <w:tc>
          <w:tcPr>
            <w:tcW w:w="1829" w:type="dxa"/>
            <w:tcMar>
              <w:top w:w="50" w:type="dxa"/>
              <w:left w:w="100" w:type="dxa"/>
            </w:tcMar>
            <w:vAlign w:val="center"/>
          </w:tcPr>
          <w:p w:rsidR="00CF140B" w:rsidRDefault="00CF140B" w:rsidP="007123F0">
            <w:pPr>
              <w:spacing w:after="0"/>
              <w:ind w:left="135"/>
              <w:jc w:val="center"/>
            </w:pPr>
          </w:p>
        </w:tc>
        <w:tc>
          <w:tcPr>
            <w:tcW w:w="2757"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85" w:type="dxa"/>
            <w:tcMar>
              <w:top w:w="50" w:type="dxa"/>
              <w:left w:w="100" w:type="dxa"/>
            </w:tcMar>
            <w:vAlign w:val="center"/>
          </w:tcPr>
          <w:p w:rsidR="00CF140B" w:rsidRDefault="00CF140B" w:rsidP="007123F0">
            <w:pPr>
              <w:spacing w:after="0"/>
            </w:pPr>
            <w:r>
              <w:rPr>
                <w:rFonts w:ascii="Times New Roman" w:hAnsi="Times New Roman"/>
                <w:color w:val="000000"/>
                <w:sz w:val="24"/>
              </w:rPr>
              <w:t>2</w:t>
            </w:r>
          </w:p>
        </w:tc>
        <w:tc>
          <w:tcPr>
            <w:tcW w:w="2640"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Дисперсия и стандартное отклонение случайной величины</w:t>
            </w:r>
          </w:p>
        </w:tc>
        <w:tc>
          <w:tcPr>
            <w:tcW w:w="1017"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5" w:type="dxa"/>
            <w:tcMar>
              <w:top w:w="50" w:type="dxa"/>
              <w:left w:w="100" w:type="dxa"/>
            </w:tcMar>
            <w:vAlign w:val="center"/>
          </w:tcPr>
          <w:p w:rsidR="00CF140B" w:rsidRDefault="00CF140B" w:rsidP="007123F0">
            <w:pPr>
              <w:spacing w:after="0"/>
              <w:ind w:left="135"/>
              <w:jc w:val="center"/>
            </w:pPr>
          </w:p>
        </w:tc>
        <w:tc>
          <w:tcPr>
            <w:tcW w:w="182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85" w:type="dxa"/>
            <w:tcMar>
              <w:top w:w="50" w:type="dxa"/>
              <w:left w:w="100" w:type="dxa"/>
            </w:tcMar>
            <w:vAlign w:val="center"/>
          </w:tcPr>
          <w:p w:rsidR="00CF140B" w:rsidRDefault="00CF140B" w:rsidP="007123F0">
            <w:pPr>
              <w:spacing w:after="0"/>
            </w:pPr>
            <w:r>
              <w:rPr>
                <w:rFonts w:ascii="Times New Roman" w:hAnsi="Times New Roman"/>
                <w:color w:val="000000"/>
                <w:sz w:val="24"/>
              </w:rPr>
              <w:t>3</w:t>
            </w:r>
          </w:p>
        </w:tc>
        <w:tc>
          <w:tcPr>
            <w:tcW w:w="2640"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Закон больших чисел</w:t>
            </w:r>
          </w:p>
        </w:tc>
        <w:tc>
          <w:tcPr>
            <w:tcW w:w="1017" w:type="dxa"/>
            <w:tcMar>
              <w:top w:w="50" w:type="dxa"/>
              <w:left w:w="100" w:type="dxa"/>
            </w:tcMar>
            <w:vAlign w:val="center"/>
          </w:tcPr>
          <w:p w:rsidR="00CF140B" w:rsidRPr="00C95387" w:rsidRDefault="00CF140B" w:rsidP="007123F0">
            <w:pPr>
              <w:spacing w:after="0"/>
              <w:ind w:left="135"/>
              <w:jc w:val="center"/>
              <w:rPr>
                <w:lang w:val="ru-RU"/>
              </w:rPr>
            </w:pPr>
            <w:r>
              <w:rPr>
                <w:rFonts w:ascii="Times New Roman" w:hAnsi="Times New Roman"/>
                <w:color w:val="000000"/>
                <w:sz w:val="24"/>
              </w:rPr>
              <w:t xml:space="preserve"> </w:t>
            </w:r>
            <w:r w:rsidR="00C95387">
              <w:rPr>
                <w:rFonts w:ascii="Times New Roman" w:hAnsi="Times New Roman"/>
                <w:color w:val="000000"/>
                <w:sz w:val="24"/>
                <w:lang w:val="ru-RU"/>
              </w:rPr>
              <w:t>3</w:t>
            </w:r>
          </w:p>
        </w:tc>
        <w:tc>
          <w:tcPr>
            <w:tcW w:w="1745"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85" w:type="dxa"/>
            <w:tcMar>
              <w:top w:w="50" w:type="dxa"/>
              <w:left w:w="100" w:type="dxa"/>
            </w:tcMar>
            <w:vAlign w:val="center"/>
          </w:tcPr>
          <w:p w:rsidR="00CF140B" w:rsidRDefault="00CF140B" w:rsidP="007123F0">
            <w:pPr>
              <w:spacing w:after="0"/>
            </w:pPr>
            <w:r>
              <w:rPr>
                <w:rFonts w:ascii="Times New Roman" w:hAnsi="Times New Roman"/>
                <w:color w:val="000000"/>
                <w:sz w:val="24"/>
              </w:rPr>
              <w:t>4</w:t>
            </w:r>
          </w:p>
        </w:tc>
        <w:tc>
          <w:tcPr>
            <w:tcW w:w="2640"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Непрерывные случайные величины (распределения)</w:t>
            </w:r>
          </w:p>
        </w:tc>
        <w:tc>
          <w:tcPr>
            <w:tcW w:w="1017"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2 </w:t>
            </w:r>
          </w:p>
        </w:tc>
        <w:tc>
          <w:tcPr>
            <w:tcW w:w="1745" w:type="dxa"/>
            <w:tcMar>
              <w:top w:w="50" w:type="dxa"/>
              <w:left w:w="100" w:type="dxa"/>
            </w:tcMar>
            <w:vAlign w:val="center"/>
          </w:tcPr>
          <w:p w:rsidR="00CF140B" w:rsidRDefault="00CF140B" w:rsidP="007123F0">
            <w:pPr>
              <w:spacing w:after="0"/>
              <w:ind w:left="135"/>
              <w:jc w:val="center"/>
            </w:pPr>
          </w:p>
        </w:tc>
        <w:tc>
          <w:tcPr>
            <w:tcW w:w="1829" w:type="dxa"/>
            <w:tcMar>
              <w:top w:w="50" w:type="dxa"/>
              <w:left w:w="100" w:type="dxa"/>
            </w:tcMar>
            <w:vAlign w:val="center"/>
          </w:tcPr>
          <w:p w:rsidR="00CF140B" w:rsidRDefault="00CF140B" w:rsidP="007123F0">
            <w:pPr>
              <w:spacing w:after="0"/>
              <w:ind w:left="135"/>
              <w:jc w:val="center"/>
            </w:pPr>
          </w:p>
        </w:tc>
        <w:tc>
          <w:tcPr>
            <w:tcW w:w="2757"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85" w:type="dxa"/>
            <w:tcMar>
              <w:top w:w="50" w:type="dxa"/>
              <w:left w:w="100" w:type="dxa"/>
            </w:tcMar>
            <w:vAlign w:val="center"/>
          </w:tcPr>
          <w:p w:rsidR="00CF140B" w:rsidRDefault="00CF140B" w:rsidP="007123F0">
            <w:pPr>
              <w:spacing w:after="0"/>
            </w:pPr>
            <w:r>
              <w:rPr>
                <w:rFonts w:ascii="Times New Roman" w:hAnsi="Times New Roman"/>
                <w:color w:val="000000"/>
                <w:sz w:val="24"/>
              </w:rPr>
              <w:t>5</w:t>
            </w:r>
          </w:p>
        </w:tc>
        <w:tc>
          <w:tcPr>
            <w:tcW w:w="2640"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Нормальное распределения</w:t>
            </w:r>
          </w:p>
        </w:tc>
        <w:tc>
          <w:tcPr>
            <w:tcW w:w="1017"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2 </w:t>
            </w:r>
          </w:p>
        </w:tc>
        <w:tc>
          <w:tcPr>
            <w:tcW w:w="1745" w:type="dxa"/>
            <w:tcMar>
              <w:top w:w="50" w:type="dxa"/>
              <w:left w:w="100" w:type="dxa"/>
            </w:tcMar>
            <w:vAlign w:val="center"/>
          </w:tcPr>
          <w:p w:rsidR="00CF140B" w:rsidRDefault="00CF140B" w:rsidP="007123F0">
            <w:pPr>
              <w:spacing w:after="0"/>
              <w:ind w:left="135"/>
              <w:jc w:val="center"/>
            </w:pPr>
          </w:p>
        </w:tc>
        <w:tc>
          <w:tcPr>
            <w:tcW w:w="182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85" w:type="dxa"/>
            <w:tcMar>
              <w:top w:w="50" w:type="dxa"/>
              <w:left w:w="100" w:type="dxa"/>
            </w:tcMar>
            <w:vAlign w:val="center"/>
          </w:tcPr>
          <w:p w:rsidR="00CF140B" w:rsidRDefault="00CF140B" w:rsidP="007123F0">
            <w:pPr>
              <w:spacing w:after="0"/>
            </w:pPr>
            <w:r>
              <w:rPr>
                <w:rFonts w:ascii="Times New Roman" w:hAnsi="Times New Roman"/>
                <w:color w:val="000000"/>
                <w:sz w:val="24"/>
              </w:rPr>
              <w:t>6</w:t>
            </w:r>
          </w:p>
        </w:tc>
        <w:tc>
          <w:tcPr>
            <w:tcW w:w="2640"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sidR="00C95387">
              <w:rPr>
                <w:rFonts w:ascii="Times New Roman" w:hAnsi="Times New Roman"/>
                <w:color w:val="000000"/>
                <w:sz w:val="24"/>
              </w:rPr>
              <w:t>1</w:t>
            </w:r>
            <w:r w:rsidR="00C95387">
              <w:rPr>
                <w:rFonts w:ascii="Times New Roman" w:hAnsi="Times New Roman"/>
                <w:color w:val="000000"/>
                <w:sz w:val="24"/>
                <w:lang w:val="ru-RU"/>
              </w:rPr>
              <w:t>9</w:t>
            </w:r>
            <w:r>
              <w:rPr>
                <w:rFonts w:ascii="Times New Roman" w:hAnsi="Times New Roman"/>
                <w:color w:val="000000"/>
                <w:sz w:val="24"/>
              </w:rPr>
              <w:t xml:space="preserve"> </w:t>
            </w:r>
          </w:p>
        </w:tc>
        <w:tc>
          <w:tcPr>
            <w:tcW w:w="1745"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F140B" w:rsidRDefault="00CF140B" w:rsidP="007123F0">
            <w:pPr>
              <w:spacing w:after="0"/>
              <w:ind w:left="135"/>
              <w:jc w:val="center"/>
            </w:pPr>
          </w:p>
        </w:tc>
        <w:tc>
          <w:tcPr>
            <w:tcW w:w="2757"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0" w:type="auto"/>
            <w:gridSpan w:val="2"/>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rsidR="00CF140B" w:rsidRDefault="00CF140B" w:rsidP="007123F0"/>
        </w:tc>
      </w:tr>
    </w:tbl>
    <w:p w:rsidR="00CF140B" w:rsidRDefault="00CF140B" w:rsidP="00CF140B">
      <w:pPr>
        <w:sectPr w:rsidR="00CF140B">
          <w:pgSz w:w="16383" w:h="11906" w:orient="landscape"/>
          <w:pgMar w:top="1134" w:right="850" w:bottom="1134" w:left="1701" w:header="720" w:footer="720" w:gutter="0"/>
          <w:cols w:space="720"/>
        </w:sectPr>
      </w:pPr>
    </w:p>
    <w:p w:rsidR="00CF140B" w:rsidRDefault="00CF140B" w:rsidP="00CF140B">
      <w:pPr>
        <w:sectPr w:rsidR="00CF140B">
          <w:pgSz w:w="16383" w:h="11906" w:orient="landscape"/>
          <w:pgMar w:top="1134" w:right="850" w:bottom="1134" w:left="1701" w:header="720" w:footer="720" w:gutter="0"/>
          <w:cols w:space="720"/>
        </w:sectPr>
      </w:pPr>
    </w:p>
    <w:p w:rsidR="00CF140B" w:rsidRDefault="00CF140B" w:rsidP="00CF140B">
      <w:pPr>
        <w:spacing w:after="0"/>
      </w:pPr>
      <w:bookmarkStart w:id="52" w:name="block-2044082"/>
      <w:bookmarkEnd w:id="51"/>
      <w:r>
        <w:rPr>
          <w:rFonts w:ascii="Times New Roman" w:hAnsi="Times New Roman"/>
          <w:b/>
          <w:color w:val="000000"/>
          <w:sz w:val="28"/>
        </w:rPr>
        <w:lastRenderedPageBreak/>
        <w:t xml:space="preserve">ПОУРОЧНОЕ ПЛАНИРОВАНИЕ </w:t>
      </w:r>
    </w:p>
    <w:p w:rsidR="00CF140B" w:rsidRDefault="00CF140B" w:rsidP="00CF140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3884"/>
        <w:gridCol w:w="1045"/>
        <w:gridCol w:w="1841"/>
        <w:gridCol w:w="1910"/>
        <w:gridCol w:w="1347"/>
        <w:gridCol w:w="2941"/>
      </w:tblGrid>
      <w:tr w:rsidR="00CF140B" w:rsidTr="00C95387">
        <w:trPr>
          <w:trHeight w:val="144"/>
          <w:tblCellSpacing w:w="20" w:type="nil"/>
        </w:trPr>
        <w:tc>
          <w:tcPr>
            <w:tcW w:w="1048"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 п/п </w:t>
            </w:r>
          </w:p>
          <w:p w:rsidR="00CF140B" w:rsidRDefault="00CF140B" w:rsidP="007123F0">
            <w:pPr>
              <w:spacing w:after="0"/>
              <w:ind w:left="135"/>
            </w:pPr>
          </w:p>
        </w:tc>
        <w:tc>
          <w:tcPr>
            <w:tcW w:w="3870"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Тема урока </w:t>
            </w:r>
          </w:p>
          <w:p w:rsidR="00CF140B" w:rsidRDefault="00CF140B" w:rsidP="007123F0">
            <w:pPr>
              <w:spacing w:after="0"/>
              <w:ind w:left="135"/>
            </w:pPr>
          </w:p>
        </w:tc>
        <w:tc>
          <w:tcPr>
            <w:tcW w:w="0" w:type="auto"/>
            <w:gridSpan w:val="3"/>
            <w:tcMar>
              <w:top w:w="50" w:type="dxa"/>
              <w:left w:w="100" w:type="dxa"/>
            </w:tcMar>
            <w:vAlign w:val="center"/>
          </w:tcPr>
          <w:p w:rsidR="00CF140B" w:rsidRDefault="00CF140B" w:rsidP="007123F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Дата изучения </w:t>
            </w:r>
          </w:p>
          <w:p w:rsidR="00CF140B" w:rsidRDefault="00CF140B" w:rsidP="007123F0">
            <w:pPr>
              <w:spacing w:after="0"/>
              <w:ind w:left="135"/>
            </w:pPr>
          </w:p>
        </w:tc>
        <w:tc>
          <w:tcPr>
            <w:tcW w:w="2941"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Электронные цифровые образовательные ресурсы </w:t>
            </w:r>
          </w:p>
          <w:p w:rsidR="00CF140B" w:rsidRDefault="00CF140B" w:rsidP="007123F0">
            <w:pPr>
              <w:spacing w:after="0"/>
              <w:ind w:left="135"/>
            </w:pPr>
          </w:p>
        </w:tc>
      </w:tr>
      <w:tr w:rsidR="00CF140B" w:rsidTr="00C95387">
        <w:trPr>
          <w:trHeight w:val="144"/>
          <w:tblCellSpacing w:w="20" w:type="nil"/>
        </w:trPr>
        <w:tc>
          <w:tcPr>
            <w:tcW w:w="0" w:type="auto"/>
            <w:vMerge/>
            <w:tcBorders>
              <w:top w:val="nil"/>
            </w:tcBorders>
            <w:tcMar>
              <w:top w:w="50" w:type="dxa"/>
              <w:left w:w="100" w:type="dxa"/>
            </w:tcMar>
          </w:tcPr>
          <w:p w:rsidR="00CF140B" w:rsidRDefault="00CF140B" w:rsidP="007123F0"/>
        </w:tc>
        <w:tc>
          <w:tcPr>
            <w:tcW w:w="0" w:type="auto"/>
            <w:vMerge/>
            <w:tcBorders>
              <w:top w:val="nil"/>
            </w:tcBorders>
            <w:tcMar>
              <w:top w:w="50" w:type="dxa"/>
              <w:left w:w="100" w:type="dxa"/>
            </w:tcMar>
          </w:tcPr>
          <w:p w:rsidR="00CF140B" w:rsidRDefault="00CF140B" w:rsidP="007123F0"/>
        </w:tc>
        <w:tc>
          <w:tcPr>
            <w:tcW w:w="1083"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Всего </w:t>
            </w:r>
          </w:p>
          <w:p w:rsidR="00CF140B" w:rsidRDefault="00CF140B" w:rsidP="007123F0">
            <w:pPr>
              <w:spacing w:after="0"/>
              <w:ind w:left="135"/>
            </w:pPr>
          </w:p>
        </w:tc>
        <w:tc>
          <w:tcPr>
            <w:tcW w:w="1841"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Контрольные работы </w:t>
            </w:r>
          </w:p>
          <w:p w:rsidR="00CF140B" w:rsidRDefault="00CF140B" w:rsidP="007123F0">
            <w:pPr>
              <w:spacing w:after="0"/>
              <w:ind w:left="135"/>
            </w:pPr>
          </w:p>
        </w:tc>
        <w:tc>
          <w:tcPr>
            <w:tcW w:w="1910"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Практические работы </w:t>
            </w:r>
          </w:p>
          <w:p w:rsidR="00CF140B" w:rsidRDefault="00CF140B" w:rsidP="007123F0">
            <w:pPr>
              <w:spacing w:after="0"/>
              <w:ind w:left="135"/>
            </w:pPr>
          </w:p>
        </w:tc>
        <w:tc>
          <w:tcPr>
            <w:tcW w:w="0" w:type="auto"/>
            <w:vMerge/>
            <w:tcBorders>
              <w:top w:val="nil"/>
            </w:tcBorders>
            <w:tcMar>
              <w:top w:w="50" w:type="dxa"/>
              <w:left w:w="100" w:type="dxa"/>
            </w:tcMar>
          </w:tcPr>
          <w:p w:rsidR="00CF140B" w:rsidRDefault="00CF140B" w:rsidP="007123F0"/>
        </w:tc>
        <w:tc>
          <w:tcPr>
            <w:tcW w:w="0" w:type="auto"/>
            <w:vMerge/>
            <w:tcBorders>
              <w:top w:val="nil"/>
            </w:tcBorders>
            <w:tcMar>
              <w:top w:w="50" w:type="dxa"/>
              <w:left w:w="100" w:type="dxa"/>
            </w:tcMar>
          </w:tcPr>
          <w:p w:rsidR="00CF140B" w:rsidRDefault="00CF140B" w:rsidP="007123F0"/>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1</w:t>
            </w:r>
          </w:p>
        </w:tc>
        <w:tc>
          <w:tcPr>
            <w:tcW w:w="3870"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Представление данных с помощью таблиц и диаграмм</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2</w:t>
            </w:r>
          </w:p>
        </w:tc>
        <w:tc>
          <w:tcPr>
            <w:tcW w:w="3870"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Среднее арифметическое, медиана числовых наборов</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3</w:t>
            </w:r>
          </w:p>
        </w:tc>
        <w:tc>
          <w:tcPr>
            <w:tcW w:w="3870"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Наибольшее и наименьшее значения, размах числовых наборов</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4</w:t>
            </w:r>
          </w:p>
        </w:tc>
        <w:tc>
          <w:tcPr>
            <w:tcW w:w="3870"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Дисперсия, стандартное отклонение числовых наборов</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5</w:t>
            </w:r>
          </w:p>
        </w:tc>
        <w:tc>
          <w:tcPr>
            <w:tcW w:w="3870" w:type="dxa"/>
            <w:tcMar>
              <w:top w:w="50" w:type="dxa"/>
              <w:left w:w="100" w:type="dxa"/>
            </w:tcMar>
            <w:vAlign w:val="center"/>
          </w:tcPr>
          <w:p w:rsidR="00CF140B" w:rsidRPr="009E2661" w:rsidRDefault="00CF140B" w:rsidP="007123F0">
            <w:pPr>
              <w:spacing w:after="0"/>
              <w:ind w:left="135"/>
              <w:rPr>
                <w:lang w:val="ru-RU"/>
              </w:rPr>
            </w:pPr>
            <w:r w:rsidRPr="00FC3C07">
              <w:rPr>
                <w:rFonts w:ascii="Times New Roman" w:hAnsi="Times New Roman"/>
                <w:color w:val="000000"/>
                <w:sz w:val="24"/>
                <w:lang w:val="ru-RU"/>
              </w:rPr>
              <w:t xml:space="preserve">Случайные эксперименты (опыты) и случайные события. </w:t>
            </w:r>
            <w:r>
              <w:rPr>
                <w:rFonts w:ascii="Times New Roman" w:hAnsi="Times New Roman"/>
                <w:color w:val="000000"/>
                <w:sz w:val="24"/>
              </w:rPr>
              <w:t>Элементарные события (исходы)</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6</w:t>
            </w:r>
          </w:p>
        </w:tc>
        <w:tc>
          <w:tcPr>
            <w:tcW w:w="3870"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Вероятность случайного события. Вероятности событий в опытах с равновозможными элементарными событиями</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7</w:t>
            </w:r>
          </w:p>
        </w:tc>
        <w:tc>
          <w:tcPr>
            <w:tcW w:w="3870"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Вероятность случайного события. Практическая работа</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8</w:t>
            </w:r>
          </w:p>
        </w:tc>
        <w:tc>
          <w:tcPr>
            <w:tcW w:w="3870"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 xml:space="preserve">Операции над событиями: пересечение, объединение событий, противоположные </w:t>
            </w:r>
            <w:r w:rsidRPr="00FC3C07">
              <w:rPr>
                <w:rFonts w:ascii="Times New Roman" w:hAnsi="Times New Roman"/>
                <w:color w:val="000000"/>
                <w:sz w:val="24"/>
                <w:lang w:val="ru-RU"/>
              </w:rPr>
              <w:lastRenderedPageBreak/>
              <w:t>события.</w:t>
            </w:r>
          </w:p>
        </w:tc>
        <w:tc>
          <w:tcPr>
            <w:tcW w:w="1083"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lastRenderedPageBreak/>
              <w:t>9</w:t>
            </w:r>
          </w:p>
        </w:tc>
        <w:tc>
          <w:tcPr>
            <w:tcW w:w="3870" w:type="dxa"/>
            <w:tcMar>
              <w:top w:w="50" w:type="dxa"/>
              <w:left w:w="100" w:type="dxa"/>
            </w:tcMar>
            <w:vAlign w:val="center"/>
          </w:tcPr>
          <w:p w:rsidR="00CF140B" w:rsidRPr="009E2661" w:rsidRDefault="00CF140B" w:rsidP="007123F0">
            <w:pPr>
              <w:spacing w:after="0"/>
              <w:ind w:left="135"/>
              <w:rPr>
                <w:lang w:val="ru-RU"/>
              </w:rPr>
            </w:pPr>
            <w:r>
              <w:rPr>
                <w:rFonts w:ascii="Times New Roman" w:hAnsi="Times New Roman"/>
                <w:color w:val="000000"/>
                <w:sz w:val="24"/>
              </w:rPr>
              <w:t>Диаграммы Эйлера</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10</w:t>
            </w:r>
          </w:p>
        </w:tc>
        <w:tc>
          <w:tcPr>
            <w:tcW w:w="3870" w:type="dxa"/>
            <w:tcMar>
              <w:top w:w="50" w:type="dxa"/>
              <w:left w:w="100" w:type="dxa"/>
            </w:tcMar>
            <w:vAlign w:val="center"/>
          </w:tcPr>
          <w:p w:rsidR="00CF140B" w:rsidRPr="009E2661" w:rsidRDefault="00CF140B" w:rsidP="007123F0">
            <w:pPr>
              <w:spacing w:after="0"/>
              <w:ind w:left="135"/>
              <w:rPr>
                <w:lang w:val="ru-RU"/>
              </w:rPr>
            </w:pPr>
            <w:r>
              <w:rPr>
                <w:rFonts w:ascii="Times New Roman" w:hAnsi="Times New Roman"/>
                <w:color w:val="000000"/>
                <w:sz w:val="24"/>
              </w:rPr>
              <w:t>Формула сложения вероятностей</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11</w:t>
            </w:r>
          </w:p>
        </w:tc>
        <w:tc>
          <w:tcPr>
            <w:tcW w:w="3870"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Условная вероятность.</w:t>
            </w:r>
          </w:p>
        </w:tc>
        <w:tc>
          <w:tcPr>
            <w:tcW w:w="108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12</w:t>
            </w:r>
          </w:p>
        </w:tc>
        <w:tc>
          <w:tcPr>
            <w:tcW w:w="3870"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Умножение вероятностей.</w:t>
            </w:r>
          </w:p>
        </w:tc>
        <w:tc>
          <w:tcPr>
            <w:tcW w:w="108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13</w:t>
            </w:r>
          </w:p>
        </w:tc>
        <w:tc>
          <w:tcPr>
            <w:tcW w:w="3870" w:type="dxa"/>
            <w:tcMar>
              <w:top w:w="50" w:type="dxa"/>
              <w:left w:w="100" w:type="dxa"/>
            </w:tcMar>
            <w:vAlign w:val="center"/>
          </w:tcPr>
          <w:p w:rsidR="00CF140B" w:rsidRPr="009E2661" w:rsidRDefault="00CF140B" w:rsidP="007123F0">
            <w:pPr>
              <w:spacing w:after="0"/>
              <w:ind w:left="135"/>
              <w:rPr>
                <w:lang w:val="ru-RU"/>
              </w:rPr>
            </w:pPr>
            <w:r>
              <w:rPr>
                <w:rFonts w:ascii="Times New Roman" w:hAnsi="Times New Roman"/>
                <w:color w:val="000000"/>
                <w:sz w:val="24"/>
              </w:rPr>
              <w:t>Дерево случайного эксперимента</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14</w:t>
            </w:r>
          </w:p>
        </w:tc>
        <w:tc>
          <w:tcPr>
            <w:tcW w:w="3870" w:type="dxa"/>
            <w:tcMar>
              <w:top w:w="50" w:type="dxa"/>
              <w:left w:w="100" w:type="dxa"/>
            </w:tcMar>
            <w:vAlign w:val="center"/>
          </w:tcPr>
          <w:p w:rsidR="00CF140B" w:rsidRPr="009E2661" w:rsidRDefault="00CF140B" w:rsidP="007123F0">
            <w:pPr>
              <w:spacing w:after="0"/>
              <w:ind w:left="135"/>
              <w:rPr>
                <w:lang w:val="ru-RU"/>
              </w:rPr>
            </w:pPr>
            <w:r>
              <w:rPr>
                <w:rFonts w:ascii="Times New Roman" w:hAnsi="Times New Roman"/>
                <w:color w:val="000000"/>
                <w:sz w:val="24"/>
              </w:rPr>
              <w:t>Формула полной вероятности</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15</w:t>
            </w:r>
          </w:p>
        </w:tc>
        <w:tc>
          <w:tcPr>
            <w:tcW w:w="3870"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Формула полной вероятности. Решение задач.</w:t>
            </w:r>
          </w:p>
        </w:tc>
        <w:tc>
          <w:tcPr>
            <w:tcW w:w="1083"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140B" w:rsidRDefault="00CF140B" w:rsidP="007123F0">
            <w:pPr>
              <w:spacing w:after="0"/>
              <w:ind w:left="135"/>
              <w:jc w:val="center"/>
            </w:pP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p>
        </w:tc>
      </w:tr>
      <w:tr w:rsidR="00CF140B" w:rsidTr="00C95387">
        <w:trPr>
          <w:trHeight w:val="144"/>
          <w:tblCellSpacing w:w="20" w:type="nil"/>
        </w:trPr>
        <w:tc>
          <w:tcPr>
            <w:tcW w:w="1048" w:type="dxa"/>
            <w:tcMar>
              <w:top w:w="50" w:type="dxa"/>
              <w:left w:w="100" w:type="dxa"/>
            </w:tcMar>
            <w:vAlign w:val="center"/>
          </w:tcPr>
          <w:p w:rsidR="00CF140B" w:rsidRDefault="00CF140B" w:rsidP="007123F0">
            <w:pPr>
              <w:spacing w:after="0"/>
            </w:pPr>
            <w:r>
              <w:rPr>
                <w:rFonts w:ascii="Times New Roman" w:hAnsi="Times New Roman"/>
                <w:color w:val="000000"/>
                <w:sz w:val="24"/>
              </w:rPr>
              <w:t>16</w:t>
            </w:r>
          </w:p>
        </w:tc>
        <w:tc>
          <w:tcPr>
            <w:tcW w:w="3870" w:type="dxa"/>
            <w:tcMar>
              <w:top w:w="50" w:type="dxa"/>
              <w:left w:w="100" w:type="dxa"/>
            </w:tcMar>
            <w:vAlign w:val="center"/>
          </w:tcPr>
          <w:p w:rsidR="00CF140B" w:rsidRPr="00FC3C07" w:rsidRDefault="00C95387" w:rsidP="007123F0">
            <w:pPr>
              <w:spacing w:after="0"/>
              <w:ind w:left="135"/>
              <w:rPr>
                <w:lang w:val="ru-RU"/>
              </w:rPr>
            </w:pPr>
            <w:r w:rsidRPr="00930338">
              <w:rPr>
                <w:rFonts w:ascii="Times New Roman" w:hAnsi="Times New Roman"/>
                <w:color w:val="000000"/>
                <w:sz w:val="24"/>
                <w:lang w:val="ru-RU"/>
              </w:rPr>
              <w:t>Контрольная работа</w:t>
            </w:r>
            <w:r>
              <w:rPr>
                <w:rFonts w:ascii="Times New Roman" w:hAnsi="Times New Roman"/>
                <w:color w:val="000000"/>
                <w:sz w:val="24"/>
                <w:lang w:val="ru-RU"/>
              </w:rPr>
              <w:t xml:space="preserve"> № 1по теме «Вероятность события»</w:t>
            </w:r>
            <w:r w:rsidR="009E2661">
              <w:rPr>
                <w:rFonts w:ascii="Times New Roman" w:hAnsi="Times New Roman"/>
                <w:color w:val="000000"/>
                <w:sz w:val="24"/>
                <w:lang w:val="ru-RU"/>
              </w:rPr>
              <w:t>.</w:t>
            </w:r>
          </w:p>
        </w:tc>
        <w:tc>
          <w:tcPr>
            <w:tcW w:w="1083"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140B" w:rsidRDefault="00C95387" w:rsidP="007123F0">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CF140B" w:rsidRDefault="00CF140B" w:rsidP="007123F0">
            <w:pPr>
              <w:spacing w:after="0"/>
              <w:ind w:left="135"/>
              <w:jc w:val="center"/>
            </w:pPr>
          </w:p>
        </w:tc>
        <w:tc>
          <w:tcPr>
            <w:tcW w:w="1347" w:type="dxa"/>
            <w:tcMar>
              <w:top w:w="50" w:type="dxa"/>
              <w:left w:w="100" w:type="dxa"/>
            </w:tcMar>
            <w:vAlign w:val="center"/>
          </w:tcPr>
          <w:p w:rsidR="00CF140B" w:rsidRDefault="00CF140B" w:rsidP="007123F0">
            <w:pPr>
              <w:spacing w:after="0"/>
              <w:ind w:left="135"/>
            </w:pPr>
          </w:p>
        </w:tc>
        <w:tc>
          <w:tcPr>
            <w:tcW w:w="2941" w:type="dxa"/>
            <w:tcMar>
              <w:top w:w="50" w:type="dxa"/>
              <w:left w:w="100" w:type="dxa"/>
            </w:tcMar>
            <w:vAlign w:val="center"/>
          </w:tcPr>
          <w:p w:rsidR="00CF140B" w:rsidRDefault="00CF140B" w:rsidP="007123F0">
            <w:pPr>
              <w:spacing w:after="0"/>
              <w:ind w:left="135"/>
            </w:pP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17</w:t>
            </w:r>
          </w:p>
        </w:tc>
        <w:tc>
          <w:tcPr>
            <w:tcW w:w="3870" w:type="dxa"/>
            <w:tcMar>
              <w:top w:w="50" w:type="dxa"/>
              <w:left w:w="100" w:type="dxa"/>
            </w:tcMar>
            <w:vAlign w:val="center"/>
          </w:tcPr>
          <w:p w:rsidR="00C95387" w:rsidRPr="009E2661" w:rsidRDefault="00C95387" w:rsidP="00E71E92">
            <w:pPr>
              <w:spacing w:after="0"/>
              <w:ind w:left="135"/>
              <w:rPr>
                <w:lang w:val="ru-RU"/>
              </w:rPr>
            </w:pPr>
            <w:r>
              <w:rPr>
                <w:rFonts w:ascii="Times New Roman" w:hAnsi="Times New Roman"/>
                <w:color w:val="000000"/>
                <w:sz w:val="24"/>
              </w:rPr>
              <w:t>Комбинаторное правило умножения</w:t>
            </w:r>
            <w:r w:rsidR="009E2661">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sidRPr="009303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18</w:t>
            </w:r>
          </w:p>
        </w:tc>
        <w:tc>
          <w:tcPr>
            <w:tcW w:w="3870" w:type="dxa"/>
            <w:tcMar>
              <w:top w:w="50" w:type="dxa"/>
              <w:left w:w="100" w:type="dxa"/>
            </w:tcMar>
            <w:vAlign w:val="center"/>
          </w:tcPr>
          <w:p w:rsidR="00C95387" w:rsidRPr="009E2661" w:rsidRDefault="00C95387" w:rsidP="00E71E92">
            <w:pPr>
              <w:spacing w:after="0"/>
              <w:ind w:left="135"/>
              <w:rPr>
                <w:lang w:val="ru-RU"/>
              </w:rPr>
            </w:pPr>
            <w:r>
              <w:rPr>
                <w:rFonts w:ascii="Times New Roman" w:hAnsi="Times New Roman"/>
                <w:color w:val="000000"/>
                <w:sz w:val="24"/>
              </w:rPr>
              <w:t>Перестановки и факториал</w:t>
            </w:r>
            <w:r w:rsidR="009E2661">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19</w:t>
            </w:r>
          </w:p>
        </w:tc>
        <w:tc>
          <w:tcPr>
            <w:tcW w:w="3870" w:type="dxa"/>
            <w:tcMar>
              <w:top w:w="50" w:type="dxa"/>
              <w:left w:w="100" w:type="dxa"/>
            </w:tcMar>
            <w:vAlign w:val="center"/>
          </w:tcPr>
          <w:p w:rsidR="00C95387" w:rsidRPr="009E2661" w:rsidRDefault="00C95387" w:rsidP="00E71E92">
            <w:pPr>
              <w:spacing w:after="0"/>
              <w:ind w:left="135"/>
              <w:rPr>
                <w:lang w:val="ru-RU"/>
              </w:rPr>
            </w:pPr>
            <w:r>
              <w:rPr>
                <w:rFonts w:ascii="Times New Roman" w:hAnsi="Times New Roman"/>
                <w:color w:val="000000"/>
                <w:sz w:val="24"/>
              </w:rPr>
              <w:t>Число сочетаний</w:t>
            </w:r>
            <w:r w:rsidR="009E2661">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20</w:t>
            </w:r>
          </w:p>
        </w:tc>
        <w:tc>
          <w:tcPr>
            <w:tcW w:w="3870" w:type="dxa"/>
            <w:tcMar>
              <w:top w:w="50" w:type="dxa"/>
              <w:left w:w="100" w:type="dxa"/>
            </w:tcMar>
            <w:vAlign w:val="center"/>
          </w:tcPr>
          <w:p w:rsidR="00C95387" w:rsidRPr="00FC3C07" w:rsidRDefault="00C95387" w:rsidP="00E71E92">
            <w:pPr>
              <w:spacing w:after="0"/>
              <w:ind w:left="135"/>
              <w:rPr>
                <w:lang w:val="ru-RU"/>
              </w:rPr>
            </w:pPr>
            <w:r w:rsidRPr="00FC3C07">
              <w:rPr>
                <w:rFonts w:ascii="Times New Roman" w:hAnsi="Times New Roman"/>
                <w:color w:val="000000"/>
                <w:sz w:val="24"/>
                <w:lang w:val="ru-RU"/>
              </w:rPr>
              <w:t>Треугольник Паскаля. Формула бинома Ньютона</w:t>
            </w:r>
            <w:r w:rsidR="009E2661">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sidRPr="00E71E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21</w:t>
            </w:r>
          </w:p>
        </w:tc>
        <w:tc>
          <w:tcPr>
            <w:tcW w:w="3870" w:type="dxa"/>
            <w:tcMar>
              <w:top w:w="50" w:type="dxa"/>
              <w:left w:w="100" w:type="dxa"/>
            </w:tcMar>
            <w:vAlign w:val="center"/>
          </w:tcPr>
          <w:p w:rsidR="00C95387" w:rsidRPr="009E2661" w:rsidRDefault="00C95387" w:rsidP="00E71E92">
            <w:pPr>
              <w:spacing w:after="0"/>
              <w:ind w:left="135"/>
              <w:rPr>
                <w:lang w:val="ru-RU"/>
              </w:rPr>
            </w:pPr>
            <w:r>
              <w:rPr>
                <w:rFonts w:ascii="Times New Roman" w:hAnsi="Times New Roman"/>
                <w:color w:val="000000"/>
                <w:sz w:val="24"/>
              </w:rPr>
              <w:t>Серия независимых испытаний Бернулли</w:t>
            </w:r>
            <w:r w:rsidR="009E2661">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22</w:t>
            </w:r>
          </w:p>
        </w:tc>
        <w:tc>
          <w:tcPr>
            <w:tcW w:w="3870" w:type="dxa"/>
            <w:tcMar>
              <w:top w:w="50" w:type="dxa"/>
              <w:left w:w="100" w:type="dxa"/>
            </w:tcMar>
            <w:vAlign w:val="center"/>
          </w:tcPr>
          <w:p w:rsidR="00C95387" w:rsidRPr="00FC3C07" w:rsidRDefault="00C95387" w:rsidP="00C95387">
            <w:pPr>
              <w:spacing w:after="0"/>
              <w:ind w:left="135"/>
              <w:rPr>
                <w:lang w:val="ru-RU"/>
              </w:rPr>
            </w:pPr>
            <w:r w:rsidRPr="00FC3C07">
              <w:rPr>
                <w:rFonts w:ascii="Times New Roman" w:hAnsi="Times New Roman"/>
                <w:color w:val="000000"/>
                <w:sz w:val="24"/>
                <w:lang w:val="ru-RU"/>
              </w:rPr>
              <w:t xml:space="preserve">Серия независимых испытаний. </w:t>
            </w:r>
          </w:p>
        </w:tc>
        <w:tc>
          <w:tcPr>
            <w:tcW w:w="1083" w:type="dxa"/>
            <w:tcMar>
              <w:top w:w="50" w:type="dxa"/>
              <w:left w:w="100" w:type="dxa"/>
            </w:tcMar>
            <w:vAlign w:val="center"/>
          </w:tcPr>
          <w:p w:rsidR="00C95387" w:rsidRDefault="00C95387"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23</w:t>
            </w:r>
          </w:p>
        </w:tc>
        <w:tc>
          <w:tcPr>
            <w:tcW w:w="3870" w:type="dxa"/>
            <w:tcMar>
              <w:top w:w="50" w:type="dxa"/>
              <w:left w:w="100" w:type="dxa"/>
            </w:tcMar>
            <w:vAlign w:val="center"/>
          </w:tcPr>
          <w:p w:rsidR="00C95387" w:rsidRPr="00C95387" w:rsidRDefault="00C95387" w:rsidP="007123F0">
            <w:pPr>
              <w:spacing w:after="0"/>
              <w:ind w:left="135"/>
              <w:rPr>
                <w:lang w:val="ru-RU"/>
              </w:rPr>
            </w:pPr>
            <w:r w:rsidRPr="00FC3C07">
              <w:rPr>
                <w:rFonts w:ascii="Times New Roman" w:hAnsi="Times New Roman"/>
                <w:color w:val="000000"/>
                <w:sz w:val="24"/>
                <w:lang w:val="ru-RU"/>
              </w:rPr>
              <w:t>Практическая работа с использованием электронных таблиц</w:t>
            </w:r>
            <w:r w:rsidR="009E2661">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sidRPr="00C953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r>
              <w:rPr>
                <w:rFonts w:ascii="Times New Roman" w:hAnsi="Times New Roman"/>
                <w:color w:val="000000"/>
                <w:sz w:val="24"/>
              </w:rPr>
              <w:t>1</w:t>
            </w: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24</w:t>
            </w:r>
          </w:p>
        </w:tc>
        <w:tc>
          <w:tcPr>
            <w:tcW w:w="3870" w:type="dxa"/>
            <w:tcMar>
              <w:top w:w="50" w:type="dxa"/>
              <w:left w:w="100" w:type="dxa"/>
            </w:tcMar>
            <w:vAlign w:val="center"/>
          </w:tcPr>
          <w:p w:rsidR="00C95387" w:rsidRPr="009E2661" w:rsidRDefault="00C95387" w:rsidP="00E71E92">
            <w:pPr>
              <w:spacing w:after="0"/>
              <w:ind w:left="135"/>
              <w:rPr>
                <w:lang w:val="ru-RU"/>
              </w:rPr>
            </w:pPr>
            <w:r>
              <w:rPr>
                <w:rFonts w:ascii="Times New Roman" w:hAnsi="Times New Roman"/>
                <w:color w:val="000000"/>
                <w:sz w:val="24"/>
              </w:rPr>
              <w:t>Случайная величина</w:t>
            </w:r>
            <w:r w:rsidR="009E2661">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C95387">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25</w:t>
            </w:r>
          </w:p>
        </w:tc>
        <w:tc>
          <w:tcPr>
            <w:tcW w:w="3870" w:type="dxa"/>
            <w:tcMar>
              <w:top w:w="50" w:type="dxa"/>
              <w:left w:w="100" w:type="dxa"/>
            </w:tcMar>
            <w:vAlign w:val="center"/>
          </w:tcPr>
          <w:p w:rsidR="00C95387" w:rsidRPr="009E2661" w:rsidRDefault="00C95387" w:rsidP="00E71E92">
            <w:pPr>
              <w:spacing w:after="0"/>
              <w:ind w:left="135"/>
              <w:rPr>
                <w:lang w:val="ru-RU"/>
              </w:rPr>
            </w:pPr>
            <w:r>
              <w:rPr>
                <w:rFonts w:ascii="Times New Roman" w:hAnsi="Times New Roman"/>
                <w:color w:val="000000"/>
                <w:sz w:val="24"/>
              </w:rPr>
              <w:t>Распределение вероятностей. Диаграмма распределения</w:t>
            </w:r>
            <w:r w:rsidR="009E2661">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lastRenderedPageBreak/>
              <w:t>26</w:t>
            </w:r>
          </w:p>
        </w:tc>
        <w:tc>
          <w:tcPr>
            <w:tcW w:w="3870" w:type="dxa"/>
            <w:tcMar>
              <w:top w:w="50" w:type="dxa"/>
              <w:left w:w="100" w:type="dxa"/>
            </w:tcMar>
            <w:vAlign w:val="center"/>
          </w:tcPr>
          <w:p w:rsidR="00C95387" w:rsidRPr="00FC3C07" w:rsidRDefault="00C95387" w:rsidP="00E71E92">
            <w:pPr>
              <w:spacing w:after="0"/>
              <w:ind w:left="135"/>
              <w:rPr>
                <w:lang w:val="ru-RU"/>
              </w:rPr>
            </w:pPr>
            <w:r w:rsidRPr="00FC3C07">
              <w:rPr>
                <w:rFonts w:ascii="Times New Roman" w:hAnsi="Times New Roman"/>
                <w:color w:val="000000"/>
                <w:sz w:val="24"/>
                <w:lang w:val="ru-RU"/>
              </w:rPr>
              <w:t>Сумма и произведение случайных величин</w:t>
            </w:r>
            <w:r w:rsidR="002A1225">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sidRPr="00C953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27</w:t>
            </w:r>
          </w:p>
        </w:tc>
        <w:tc>
          <w:tcPr>
            <w:tcW w:w="3870" w:type="dxa"/>
            <w:tcMar>
              <w:top w:w="50" w:type="dxa"/>
              <w:left w:w="100" w:type="dxa"/>
            </w:tcMar>
            <w:vAlign w:val="center"/>
          </w:tcPr>
          <w:p w:rsidR="00C95387" w:rsidRPr="00C95387" w:rsidRDefault="00C95387" w:rsidP="00E71E92">
            <w:pPr>
              <w:spacing w:after="0"/>
              <w:ind w:left="135"/>
              <w:rPr>
                <w:lang w:val="ru-RU"/>
              </w:rPr>
            </w:pPr>
            <w:r w:rsidRPr="00FC3C07">
              <w:rPr>
                <w:rFonts w:ascii="Times New Roman" w:hAnsi="Times New Roman"/>
                <w:color w:val="000000"/>
                <w:sz w:val="24"/>
                <w:lang w:val="ru-RU"/>
              </w:rPr>
              <w:t xml:space="preserve">Сумма и произведение случайных величин. </w:t>
            </w:r>
            <w:r w:rsidRPr="00C95387">
              <w:rPr>
                <w:rFonts w:ascii="Times New Roman" w:hAnsi="Times New Roman"/>
                <w:color w:val="000000"/>
                <w:sz w:val="24"/>
                <w:lang w:val="ru-RU"/>
              </w:rPr>
              <w:t>Решение задач.</w:t>
            </w:r>
          </w:p>
        </w:tc>
        <w:tc>
          <w:tcPr>
            <w:tcW w:w="1083" w:type="dxa"/>
            <w:tcMar>
              <w:top w:w="50" w:type="dxa"/>
              <w:left w:w="100" w:type="dxa"/>
            </w:tcMar>
            <w:vAlign w:val="center"/>
          </w:tcPr>
          <w:p w:rsidR="00C95387" w:rsidRDefault="00C95387"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28</w:t>
            </w:r>
          </w:p>
        </w:tc>
        <w:tc>
          <w:tcPr>
            <w:tcW w:w="3870" w:type="dxa"/>
            <w:tcMar>
              <w:top w:w="50" w:type="dxa"/>
              <w:left w:w="100" w:type="dxa"/>
            </w:tcMar>
            <w:vAlign w:val="center"/>
          </w:tcPr>
          <w:p w:rsidR="00C95387" w:rsidRPr="00FC3C07" w:rsidRDefault="00C95387" w:rsidP="00E71E92">
            <w:pPr>
              <w:spacing w:after="0"/>
              <w:ind w:left="135"/>
              <w:rPr>
                <w:lang w:val="ru-RU"/>
              </w:rPr>
            </w:pPr>
            <w:r w:rsidRPr="00FC3C07">
              <w:rPr>
                <w:rFonts w:ascii="Times New Roman" w:hAnsi="Times New Roman"/>
                <w:color w:val="000000"/>
                <w:sz w:val="24"/>
                <w:lang w:val="ru-RU"/>
              </w:rPr>
              <w:t>Примеры распределений, в том числе геометрическое.</w:t>
            </w:r>
          </w:p>
        </w:tc>
        <w:tc>
          <w:tcPr>
            <w:tcW w:w="1083" w:type="dxa"/>
            <w:tcMar>
              <w:top w:w="50" w:type="dxa"/>
              <w:left w:w="100" w:type="dxa"/>
            </w:tcMar>
            <w:vAlign w:val="center"/>
          </w:tcPr>
          <w:p w:rsidR="00C95387" w:rsidRDefault="00C95387" w:rsidP="007123F0">
            <w:pPr>
              <w:spacing w:after="0"/>
              <w:ind w:left="135"/>
              <w:jc w:val="center"/>
            </w:pPr>
            <w:r w:rsidRPr="00C953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29</w:t>
            </w:r>
          </w:p>
        </w:tc>
        <w:tc>
          <w:tcPr>
            <w:tcW w:w="3870" w:type="dxa"/>
            <w:tcMar>
              <w:top w:w="50" w:type="dxa"/>
              <w:left w:w="100" w:type="dxa"/>
            </w:tcMar>
            <w:vAlign w:val="center"/>
          </w:tcPr>
          <w:p w:rsidR="00C95387" w:rsidRPr="00FC3C07" w:rsidRDefault="00C95387" w:rsidP="007123F0">
            <w:pPr>
              <w:spacing w:after="0"/>
              <w:ind w:left="135"/>
              <w:rPr>
                <w:lang w:val="ru-RU"/>
              </w:rPr>
            </w:pPr>
            <w:r w:rsidRPr="00FC3C07">
              <w:rPr>
                <w:rFonts w:ascii="Times New Roman" w:hAnsi="Times New Roman"/>
                <w:color w:val="000000"/>
                <w:sz w:val="24"/>
                <w:lang w:val="ru-RU"/>
              </w:rPr>
              <w:t>Примеры распределений, в том числе биномиальное</w:t>
            </w:r>
            <w:r w:rsidR="002A1225">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30</w:t>
            </w:r>
          </w:p>
        </w:tc>
        <w:tc>
          <w:tcPr>
            <w:tcW w:w="3870" w:type="dxa"/>
            <w:tcMar>
              <w:top w:w="50" w:type="dxa"/>
              <w:left w:w="100" w:type="dxa"/>
            </w:tcMar>
            <w:vAlign w:val="center"/>
          </w:tcPr>
          <w:p w:rsidR="00C95387" w:rsidRPr="00FC3C07" w:rsidRDefault="00C95387"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 Описательная статистика.</w:t>
            </w:r>
          </w:p>
        </w:tc>
        <w:tc>
          <w:tcPr>
            <w:tcW w:w="1083" w:type="dxa"/>
            <w:tcMar>
              <w:top w:w="50" w:type="dxa"/>
              <w:left w:w="100" w:type="dxa"/>
            </w:tcMar>
            <w:vAlign w:val="center"/>
          </w:tcPr>
          <w:p w:rsidR="00C95387" w:rsidRDefault="00C95387"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31</w:t>
            </w:r>
          </w:p>
        </w:tc>
        <w:tc>
          <w:tcPr>
            <w:tcW w:w="3870" w:type="dxa"/>
            <w:tcMar>
              <w:top w:w="50" w:type="dxa"/>
              <w:left w:w="100" w:type="dxa"/>
            </w:tcMar>
            <w:vAlign w:val="center"/>
          </w:tcPr>
          <w:p w:rsidR="00C95387" w:rsidRPr="00FC3C07" w:rsidRDefault="00C95387"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 Случайные опыты и вероятности случайных событий</w:t>
            </w:r>
            <w:r w:rsidR="002A1225">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32</w:t>
            </w:r>
          </w:p>
        </w:tc>
        <w:tc>
          <w:tcPr>
            <w:tcW w:w="3870" w:type="dxa"/>
            <w:tcMar>
              <w:top w:w="50" w:type="dxa"/>
              <w:left w:w="100" w:type="dxa"/>
            </w:tcMar>
            <w:vAlign w:val="center"/>
          </w:tcPr>
          <w:p w:rsidR="00C95387" w:rsidRPr="00FC3C07" w:rsidRDefault="00C95387"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w:t>
            </w:r>
            <w:r>
              <w:rPr>
                <w:rFonts w:ascii="Times New Roman" w:hAnsi="Times New Roman"/>
                <w:color w:val="000000"/>
                <w:sz w:val="24"/>
                <w:lang w:val="ru-RU"/>
              </w:rPr>
              <w:t xml:space="preserve"> </w:t>
            </w:r>
            <w:r w:rsidRPr="00FC3C07">
              <w:rPr>
                <w:rFonts w:ascii="Times New Roman" w:hAnsi="Times New Roman"/>
                <w:color w:val="000000"/>
                <w:sz w:val="24"/>
                <w:lang w:val="ru-RU"/>
              </w:rPr>
              <w:t>Операции над событиями</w:t>
            </w:r>
            <w:r w:rsidR="002A1225">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33</w:t>
            </w:r>
          </w:p>
        </w:tc>
        <w:tc>
          <w:tcPr>
            <w:tcW w:w="3870" w:type="dxa"/>
            <w:tcMar>
              <w:top w:w="50" w:type="dxa"/>
              <w:left w:w="100" w:type="dxa"/>
            </w:tcMar>
            <w:vAlign w:val="center"/>
          </w:tcPr>
          <w:p w:rsidR="00C95387" w:rsidRPr="002A1225" w:rsidRDefault="00C95387" w:rsidP="007123F0">
            <w:pPr>
              <w:spacing w:after="0"/>
              <w:ind w:left="135"/>
              <w:rPr>
                <w:lang w:val="ru-RU"/>
              </w:rPr>
            </w:pPr>
            <w:r>
              <w:rPr>
                <w:rFonts w:ascii="Times New Roman" w:hAnsi="Times New Roman"/>
                <w:color w:val="000000"/>
                <w:sz w:val="24"/>
              </w:rPr>
              <w:t>Итоговая контрольная работа</w:t>
            </w:r>
            <w:r w:rsidR="002A1225">
              <w:rPr>
                <w:rFonts w:ascii="Times New Roman" w:hAnsi="Times New Roman"/>
                <w:color w:val="000000"/>
                <w:sz w:val="24"/>
                <w:lang w:val="ru-RU"/>
              </w:rPr>
              <w:t>.</w:t>
            </w:r>
          </w:p>
        </w:tc>
        <w:tc>
          <w:tcPr>
            <w:tcW w:w="1083" w:type="dxa"/>
            <w:tcMar>
              <w:top w:w="50" w:type="dxa"/>
              <w:left w:w="100" w:type="dxa"/>
            </w:tcMar>
            <w:vAlign w:val="center"/>
          </w:tcPr>
          <w:p w:rsidR="00C95387" w:rsidRDefault="00C95387" w:rsidP="007123F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5387" w:rsidRDefault="00C95387" w:rsidP="007123F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p>
        </w:tc>
      </w:tr>
      <w:tr w:rsidR="00C95387" w:rsidTr="00C95387">
        <w:trPr>
          <w:trHeight w:val="144"/>
          <w:tblCellSpacing w:w="20" w:type="nil"/>
        </w:trPr>
        <w:tc>
          <w:tcPr>
            <w:tcW w:w="1048" w:type="dxa"/>
            <w:tcMar>
              <w:top w:w="50" w:type="dxa"/>
              <w:left w:w="100" w:type="dxa"/>
            </w:tcMar>
            <w:vAlign w:val="center"/>
          </w:tcPr>
          <w:p w:rsidR="00C95387" w:rsidRDefault="00C95387" w:rsidP="007123F0">
            <w:pPr>
              <w:spacing w:after="0"/>
            </w:pPr>
            <w:r>
              <w:rPr>
                <w:rFonts w:ascii="Times New Roman" w:hAnsi="Times New Roman"/>
                <w:color w:val="000000"/>
                <w:sz w:val="24"/>
              </w:rPr>
              <w:t>34</w:t>
            </w:r>
          </w:p>
        </w:tc>
        <w:tc>
          <w:tcPr>
            <w:tcW w:w="3870" w:type="dxa"/>
            <w:tcMar>
              <w:top w:w="50" w:type="dxa"/>
              <w:left w:w="100" w:type="dxa"/>
            </w:tcMar>
            <w:vAlign w:val="center"/>
          </w:tcPr>
          <w:p w:rsidR="00C95387" w:rsidRPr="00FC3C07" w:rsidRDefault="00C95387"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 Элементы комбинаторики, серии независимых испытаний.</w:t>
            </w:r>
          </w:p>
        </w:tc>
        <w:tc>
          <w:tcPr>
            <w:tcW w:w="1083" w:type="dxa"/>
            <w:tcMar>
              <w:top w:w="50" w:type="dxa"/>
              <w:left w:w="100" w:type="dxa"/>
            </w:tcMar>
            <w:vAlign w:val="center"/>
          </w:tcPr>
          <w:p w:rsidR="00C95387" w:rsidRDefault="00C95387"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95387" w:rsidRDefault="00C95387" w:rsidP="007123F0">
            <w:pPr>
              <w:spacing w:after="0"/>
              <w:ind w:left="135"/>
              <w:jc w:val="center"/>
            </w:pPr>
          </w:p>
        </w:tc>
        <w:tc>
          <w:tcPr>
            <w:tcW w:w="1910" w:type="dxa"/>
            <w:tcMar>
              <w:top w:w="50" w:type="dxa"/>
              <w:left w:w="100" w:type="dxa"/>
            </w:tcMar>
            <w:vAlign w:val="center"/>
          </w:tcPr>
          <w:p w:rsidR="00C95387" w:rsidRDefault="00C95387" w:rsidP="007123F0">
            <w:pPr>
              <w:spacing w:after="0"/>
              <w:ind w:left="135"/>
              <w:jc w:val="center"/>
            </w:pPr>
          </w:p>
        </w:tc>
        <w:tc>
          <w:tcPr>
            <w:tcW w:w="1347" w:type="dxa"/>
            <w:tcMar>
              <w:top w:w="50" w:type="dxa"/>
              <w:left w:w="100" w:type="dxa"/>
            </w:tcMar>
            <w:vAlign w:val="center"/>
          </w:tcPr>
          <w:p w:rsidR="00C95387" w:rsidRDefault="00C95387" w:rsidP="007123F0">
            <w:pPr>
              <w:spacing w:after="0"/>
              <w:ind w:left="135"/>
            </w:pPr>
          </w:p>
        </w:tc>
        <w:tc>
          <w:tcPr>
            <w:tcW w:w="2941" w:type="dxa"/>
            <w:tcMar>
              <w:top w:w="50" w:type="dxa"/>
              <w:left w:w="100" w:type="dxa"/>
            </w:tcMar>
            <w:vAlign w:val="center"/>
          </w:tcPr>
          <w:p w:rsidR="00C95387" w:rsidRDefault="00C95387" w:rsidP="007123F0">
            <w:pPr>
              <w:spacing w:after="0"/>
              <w:ind w:left="135"/>
            </w:pPr>
          </w:p>
        </w:tc>
      </w:tr>
      <w:tr w:rsidR="00C95387" w:rsidTr="00C95387">
        <w:trPr>
          <w:trHeight w:val="144"/>
          <w:tblCellSpacing w:w="20" w:type="nil"/>
        </w:trPr>
        <w:tc>
          <w:tcPr>
            <w:tcW w:w="0" w:type="auto"/>
            <w:gridSpan w:val="2"/>
            <w:tcMar>
              <w:top w:w="50" w:type="dxa"/>
              <w:left w:w="100" w:type="dxa"/>
            </w:tcMar>
            <w:vAlign w:val="center"/>
          </w:tcPr>
          <w:p w:rsidR="00C95387" w:rsidRPr="00FC3C07" w:rsidRDefault="00C95387" w:rsidP="007123F0">
            <w:pPr>
              <w:spacing w:after="0"/>
              <w:ind w:left="135"/>
              <w:rPr>
                <w:lang w:val="ru-RU"/>
              </w:rPr>
            </w:pPr>
            <w:r w:rsidRPr="00FC3C07">
              <w:rPr>
                <w:rFonts w:ascii="Times New Roman" w:hAnsi="Times New Roman"/>
                <w:color w:val="000000"/>
                <w:sz w:val="24"/>
                <w:lang w:val="ru-RU"/>
              </w:rPr>
              <w:t>ОБЩЕЕ КОЛИЧЕСТВО ЧАСОВ ПО ПРОГРАММЕ</w:t>
            </w:r>
          </w:p>
        </w:tc>
        <w:tc>
          <w:tcPr>
            <w:tcW w:w="1083" w:type="dxa"/>
            <w:tcMar>
              <w:top w:w="50" w:type="dxa"/>
              <w:left w:w="100" w:type="dxa"/>
            </w:tcMar>
            <w:vAlign w:val="center"/>
          </w:tcPr>
          <w:p w:rsidR="00C95387" w:rsidRDefault="00C95387"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95387" w:rsidRDefault="00C95387" w:rsidP="007123F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C95387" w:rsidRDefault="00C95387" w:rsidP="007123F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95387" w:rsidRDefault="00C95387" w:rsidP="007123F0"/>
        </w:tc>
      </w:tr>
    </w:tbl>
    <w:p w:rsidR="00CF140B" w:rsidRDefault="00CF140B" w:rsidP="00CF140B">
      <w:pPr>
        <w:sectPr w:rsidR="00CF140B">
          <w:pgSz w:w="16383" w:h="11906" w:orient="landscape"/>
          <w:pgMar w:top="1134" w:right="850" w:bottom="1134" w:left="1701" w:header="720" w:footer="720" w:gutter="0"/>
          <w:cols w:space="720"/>
        </w:sectPr>
      </w:pPr>
    </w:p>
    <w:p w:rsidR="00CF140B" w:rsidRDefault="00CF140B" w:rsidP="00CF140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3804"/>
        <w:gridCol w:w="1224"/>
        <w:gridCol w:w="1841"/>
        <w:gridCol w:w="1910"/>
        <w:gridCol w:w="1347"/>
        <w:gridCol w:w="2941"/>
      </w:tblGrid>
      <w:tr w:rsidR="00CF140B" w:rsidTr="007123F0">
        <w:trPr>
          <w:trHeight w:val="144"/>
          <w:tblCellSpacing w:w="20" w:type="nil"/>
        </w:trPr>
        <w:tc>
          <w:tcPr>
            <w:tcW w:w="400"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 п/п </w:t>
            </w:r>
          </w:p>
          <w:p w:rsidR="00CF140B" w:rsidRDefault="00CF140B" w:rsidP="007123F0">
            <w:pPr>
              <w:spacing w:after="0"/>
              <w:ind w:left="135"/>
            </w:pPr>
          </w:p>
        </w:tc>
        <w:tc>
          <w:tcPr>
            <w:tcW w:w="2816"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Тема урока </w:t>
            </w:r>
          </w:p>
          <w:p w:rsidR="00CF140B" w:rsidRDefault="00CF140B" w:rsidP="007123F0">
            <w:pPr>
              <w:spacing w:after="0"/>
              <w:ind w:left="135"/>
            </w:pPr>
          </w:p>
        </w:tc>
        <w:tc>
          <w:tcPr>
            <w:tcW w:w="0" w:type="auto"/>
            <w:gridSpan w:val="3"/>
            <w:tcMar>
              <w:top w:w="50" w:type="dxa"/>
              <w:left w:w="100" w:type="dxa"/>
            </w:tcMar>
            <w:vAlign w:val="center"/>
          </w:tcPr>
          <w:p w:rsidR="00CF140B" w:rsidRDefault="00CF140B" w:rsidP="007123F0">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Дата изучения </w:t>
            </w:r>
          </w:p>
          <w:p w:rsidR="00CF140B" w:rsidRDefault="00CF140B" w:rsidP="007123F0">
            <w:pPr>
              <w:spacing w:after="0"/>
              <w:ind w:left="135"/>
            </w:pPr>
          </w:p>
        </w:tc>
        <w:tc>
          <w:tcPr>
            <w:tcW w:w="2021" w:type="dxa"/>
            <w:vMerge w:val="restart"/>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Электронные цифровые образовательные ресурсы </w:t>
            </w:r>
          </w:p>
          <w:p w:rsidR="00CF140B" w:rsidRDefault="00CF140B" w:rsidP="007123F0">
            <w:pPr>
              <w:spacing w:after="0"/>
              <w:ind w:left="135"/>
            </w:pPr>
          </w:p>
        </w:tc>
      </w:tr>
      <w:tr w:rsidR="00CF140B" w:rsidTr="007123F0">
        <w:trPr>
          <w:trHeight w:val="144"/>
          <w:tblCellSpacing w:w="20" w:type="nil"/>
        </w:trPr>
        <w:tc>
          <w:tcPr>
            <w:tcW w:w="0" w:type="auto"/>
            <w:vMerge/>
            <w:tcBorders>
              <w:top w:val="nil"/>
            </w:tcBorders>
            <w:tcMar>
              <w:top w:w="50" w:type="dxa"/>
              <w:left w:w="100" w:type="dxa"/>
            </w:tcMar>
          </w:tcPr>
          <w:p w:rsidR="00CF140B" w:rsidRDefault="00CF140B" w:rsidP="007123F0"/>
        </w:tc>
        <w:tc>
          <w:tcPr>
            <w:tcW w:w="0" w:type="auto"/>
            <w:vMerge/>
            <w:tcBorders>
              <w:top w:val="nil"/>
            </w:tcBorders>
            <w:tcMar>
              <w:top w:w="50" w:type="dxa"/>
              <w:left w:w="100" w:type="dxa"/>
            </w:tcMar>
          </w:tcPr>
          <w:p w:rsidR="00CF140B" w:rsidRDefault="00CF140B" w:rsidP="007123F0"/>
        </w:tc>
        <w:tc>
          <w:tcPr>
            <w:tcW w:w="869"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Всего </w:t>
            </w:r>
          </w:p>
          <w:p w:rsidR="00CF140B" w:rsidRDefault="00CF140B" w:rsidP="007123F0">
            <w:pPr>
              <w:spacing w:after="0"/>
              <w:ind w:left="135"/>
            </w:pPr>
          </w:p>
        </w:tc>
        <w:tc>
          <w:tcPr>
            <w:tcW w:w="1573"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Контрольные работы </w:t>
            </w:r>
          </w:p>
          <w:p w:rsidR="00CF140B" w:rsidRDefault="00CF140B" w:rsidP="007123F0">
            <w:pPr>
              <w:spacing w:after="0"/>
              <w:ind w:left="135"/>
            </w:pPr>
          </w:p>
        </w:tc>
        <w:tc>
          <w:tcPr>
            <w:tcW w:w="1669" w:type="dxa"/>
            <w:tcMar>
              <w:top w:w="50" w:type="dxa"/>
              <w:left w:w="100" w:type="dxa"/>
            </w:tcMar>
            <w:vAlign w:val="center"/>
          </w:tcPr>
          <w:p w:rsidR="00CF140B" w:rsidRDefault="00CF140B" w:rsidP="007123F0">
            <w:pPr>
              <w:spacing w:after="0"/>
              <w:ind w:left="135"/>
            </w:pPr>
            <w:r>
              <w:rPr>
                <w:rFonts w:ascii="Times New Roman" w:hAnsi="Times New Roman"/>
                <w:b/>
                <w:color w:val="000000"/>
                <w:sz w:val="24"/>
              </w:rPr>
              <w:t xml:space="preserve">Практические работы </w:t>
            </w:r>
          </w:p>
          <w:p w:rsidR="00CF140B" w:rsidRDefault="00CF140B" w:rsidP="007123F0">
            <w:pPr>
              <w:spacing w:after="0"/>
              <w:ind w:left="135"/>
            </w:pPr>
          </w:p>
        </w:tc>
        <w:tc>
          <w:tcPr>
            <w:tcW w:w="0" w:type="auto"/>
            <w:vMerge/>
            <w:tcBorders>
              <w:top w:val="nil"/>
            </w:tcBorders>
            <w:tcMar>
              <w:top w:w="50" w:type="dxa"/>
              <w:left w:w="100" w:type="dxa"/>
            </w:tcMar>
          </w:tcPr>
          <w:p w:rsidR="00CF140B" w:rsidRDefault="00CF140B" w:rsidP="007123F0"/>
        </w:tc>
        <w:tc>
          <w:tcPr>
            <w:tcW w:w="0" w:type="auto"/>
            <w:vMerge/>
            <w:tcBorders>
              <w:top w:val="nil"/>
            </w:tcBorders>
            <w:tcMar>
              <w:top w:w="50" w:type="dxa"/>
              <w:left w:w="100" w:type="dxa"/>
            </w:tcMar>
          </w:tcPr>
          <w:p w:rsidR="00CF140B" w:rsidRDefault="00CF140B" w:rsidP="007123F0"/>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1</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систематизация знаний. Случайные опыты и вероятности случайных событий.</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2</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систематизация знаний. Серии независимых испытаний</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3</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систематизация знаний. Операции над событиями.</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4</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систематизация знаний. Элементы комбинаторики.</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5</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Примеры применения математического ожидания (страхование, лотерея)</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6</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Математическое ожидание суммы случайных величин</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7</w:t>
            </w:r>
          </w:p>
        </w:tc>
        <w:tc>
          <w:tcPr>
            <w:tcW w:w="2816"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Математическое ожидание геометрического распределения</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8</w:t>
            </w:r>
          </w:p>
        </w:tc>
        <w:tc>
          <w:tcPr>
            <w:tcW w:w="2816"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Математическое ожидание биномиального распределения</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lastRenderedPageBreak/>
              <w:t>9</w:t>
            </w:r>
          </w:p>
        </w:tc>
        <w:tc>
          <w:tcPr>
            <w:tcW w:w="2816"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Дисперсия</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10</w:t>
            </w:r>
          </w:p>
        </w:tc>
        <w:tc>
          <w:tcPr>
            <w:tcW w:w="2816"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Дисперсия и стандартное отклонение</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11</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Дисперсии геометрического и биномиального распределения</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12</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Практическая работа с использованием электронных таблиц</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13</w:t>
            </w:r>
          </w:p>
        </w:tc>
        <w:tc>
          <w:tcPr>
            <w:tcW w:w="2816"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Закон больших чисел.</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14</w:t>
            </w:r>
          </w:p>
        </w:tc>
        <w:tc>
          <w:tcPr>
            <w:tcW w:w="2816"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Выборочный метод исследований</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15</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Практическая работа с использованием электронных таблиц</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16</w:t>
            </w:r>
          </w:p>
        </w:tc>
        <w:tc>
          <w:tcPr>
            <w:tcW w:w="2816"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17</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Примеры непрерывных случайных величин. Функция плотности распределения.</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18</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Равномерное распределение и его свойства</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19</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Задачи, приводящие к нормальному распределению. Функция плотности и свойства нормального распределения</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20</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Практическая работа с использованием электронных таблиц</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 Представление данных с помощью таблиц и диаграмм.</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22</w:t>
            </w:r>
          </w:p>
        </w:tc>
        <w:tc>
          <w:tcPr>
            <w:tcW w:w="2816" w:type="dxa"/>
            <w:tcMar>
              <w:top w:w="50" w:type="dxa"/>
              <w:left w:w="100" w:type="dxa"/>
            </w:tcMar>
            <w:vAlign w:val="center"/>
          </w:tcPr>
          <w:p w:rsidR="00CF140B" w:rsidRDefault="00CF140B" w:rsidP="007123F0">
            <w:pPr>
              <w:spacing w:after="0"/>
              <w:ind w:left="135"/>
            </w:pPr>
            <w:r w:rsidRPr="00FC3C07">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Описательная статистика</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23</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 Опыты с равновозможными элементарными событиями</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337A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24</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25</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графических методов (координатная прямая)</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26</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графических методов (дерево)</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27</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 xml:space="preserve">Повторение, обобщение и систематизация знаний. Вычисление вероятностей </w:t>
            </w:r>
            <w:r w:rsidRPr="00FC3C07">
              <w:rPr>
                <w:rFonts w:ascii="Times New Roman" w:hAnsi="Times New Roman"/>
                <w:color w:val="000000"/>
                <w:sz w:val="24"/>
                <w:lang w:val="ru-RU"/>
              </w:rPr>
              <w:lastRenderedPageBreak/>
              <w:t>событий с применением графических методов (диаграмма Эйлера)</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 Вычисление вероятностей событий с применением формул и графических методов (координатная прямая, дерево, диаграмма Эйлера)</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29</w:t>
            </w:r>
          </w:p>
        </w:tc>
        <w:tc>
          <w:tcPr>
            <w:tcW w:w="2816" w:type="dxa"/>
            <w:tcMar>
              <w:top w:w="50" w:type="dxa"/>
              <w:left w:w="100" w:type="dxa"/>
            </w:tcMar>
            <w:vAlign w:val="center"/>
          </w:tcPr>
          <w:p w:rsidR="00CF140B" w:rsidRDefault="00CF140B" w:rsidP="007123F0">
            <w:pPr>
              <w:spacing w:after="0"/>
              <w:ind w:left="135"/>
            </w:pPr>
            <w:r w:rsidRPr="00FC3C07">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Случайные величины.</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30</w:t>
            </w:r>
          </w:p>
        </w:tc>
        <w:tc>
          <w:tcPr>
            <w:tcW w:w="2816" w:type="dxa"/>
            <w:tcMar>
              <w:top w:w="50" w:type="dxa"/>
              <w:left w:w="100" w:type="dxa"/>
            </w:tcMar>
            <w:vAlign w:val="center"/>
          </w:tcPr>
          <w:p w:rsidR="00CF140B" w:rsidRDefault="00CF140B" w:rsidP="007123F0">
            <w:pPr>
              <w:spacing w:after="0"/>
              <w:ind w:left="135"/>
            </w:pPr>
            <w:r w:rsidRPr="00FC3C07">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Случайные величины и распределения</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337A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31</w:t>
            </w:r>
          </w:p>
        </w:tc>
        <w:tc>
          <w:tcPr>
            <w:tcW w:w="2816" w:type="dxa"/>
            <w:tcMar>
              <w:top w:w="50" w:type="dxa"/>
              <w:left w:w="100" w:type="dxa"/>
            </w:tcMar>
            <w:vAlign w:val="center"/>
          </w:tcPr>
          <w:p w:rsidR="00CF140B" w:rsidRDefault="00CF140B" w:rsidP="007123F0">
            <w:pPr>
              <w:spacing w:after="0"/>
              <w:ind w:left="135"/>
            </w:pPr>
            <w:r w:rsidRPr="00FC3C07">
              <w:rPr>
                <w:rFonts w:ascii="Times New Roman" w:hAnsi="Times New Roman"/>
                <w:color w:val="000000"/>
                <w:sz w:val="24"/>
                <w:lang w:val="ru-RU"/>
              </w:rPr>
              <w:t xml:space="preserve">Повторение, обобщение и систематизация знаний. </w:t>
            </w:r>
            <w:r>
              <w:rPr>
                <w:rFonts w:ascii="Times New Roman" w:hAnsi="Times New Roman"/>
                <w:color w:val="000000"/>
                <w:sz w:val="24"/>
              </w:rPr>
              <w:t>Математическое ожидание случайной величины</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32</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Повторение, обобщение и систематизация знаний. Математическое ожидание случайной величины. Решение задач.</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33</w:t>
            </w:r>
          </w:p>
        </w:tc>
        <w:tc>
          <w:tcPr>
            <w:tcW w:w="2816" w:type="dxa"/>
            <w:tcMar>
              <w:top w:w="50" w:type="dxa"/>
              <w:left w:w="100" w:type="dxa"/>
            </w:tcMar>
            <w:vAlign w:val="center"/>
          </w:tcPr>
          <w:p w:rsidR="00CF140B" w:rsidRDefault="00CF140B" w:rsidP="007123F0">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337A0B" w:rsidP="007123F0">
            <w:pPr>
              <w:spacing w:after="0"/>
              <w:ind w:left="135"/>
            </w:pPr>
            <w:r w:rsidRPr="00FC3C07">
              <w:rPr>
                <w:rFonts w:ascii="Times New Roman" w:hAnsi="Times New Roman"/>
                <w:color w:val="333333"/>
                <w:sz w:val="28"/>
                <w:lang w:val="ru-RU"/>
              </w:rPr>
              <w:t>‌</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p>
        </w:tc>
      </w:tr>
      <w:tr w:rsidR="00CF140B" w:rsidTr="007123F0">
        <w:trPr>
          <w:trHeight w:val="144"/>
          <w:tblCellSpacing w:w="20" w:type="nil"/>
        </w:trPr>
        <w:tc>
          <w:tcPr>
            <w:tcW w:w="400" w:type="dxa"/>
            <w:tcMar>
              <w:top w:w="50" w:type="dxa"/>
              <w:left w:w="100" w:type="dxa"/>
            </w:tcMar>
            <w:vAlign w:val="center"/>
          </w:tcPr>
          <w:p w:rsidR="00CF140B" w:rsidRDefault="00CF140B" w:rsidP="007123F0">
            <w:pPr>
              <w:spacing w:after="0"/>
            </w:pPr>
            <w:r>
              <w:rPr>
                <w:rFonts w:ascii="Times New Roman" w:hAnsi="Times New Roman"/>
                <w:color w:val="000000"/>
                <w:sz w:val="24"/>
              </w:rPr>
              <w:t>34</w:t>
            </w:r>
          </w:p>
        </w:tc>
        <w:tc>
          <w:tcPr>
            <w:tcW w:w="2816" w:type="dxa"/>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t xml:space="preserve">Повторение, обобщение и </w:t>
            </w:r>
            <w:r w:rsidRPr="00FC3C07">
              <w:rPr>
                <w:rFonts w:ascii="Times New Roman" w:hAnsi="Times New Roman"/>
                <w:color w:val="000000"/>
                <w:sz w:val="24"/>
                <w:lang w:val="ru-RU"/>
              </w:rPr>
              <w:lastRenderedPageBreak/>
              <w:t>систематизация знаний.Функция плотности и свойства нормального распределения</w:t>
            </w:r>
          </w:p>
        </w:tc>
        <w:tc>
          <w:tcPr>
            <w:tcW w:w="869"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F140B" w:rsidRDefault="00CF140B" w:rsidP="007123F0">
            <w:pPr>
              <w:spacing w:after="0"/>
              <w:ind w:left="135"/>
              <w:jc w:val="center"/>
            </w:pPr>
          </w:p>
        </w:tc>
        <w:tc>
          <w:tcPr>
            <w:tcW w:w="1669" w:type="dxa"/>
            <w:tcMar>
              <w:top w:w="50" w:type="dxa"/>
              <w:left w:w="100" w:type="dxa"/>
            </w:tcMar>
            <w:vAlign w:val="center"/>
          </w:tcPr>
          <w:p w:rsidR="00CF140B" w:rsidRDefault="00CF140B" w:rsidP="007123F0">
            <w:pPr>
              <w:spacing w:after="0"/>
              <w:ind w:left="135"/>
              <w:jc w:val="center"/>
            </w:pPr>
          </w:p>
        </w:tc>
        <w:tc>
          <w:tcPr>
            <w:tcW w:w="1189" w:type="dxa"/>
            <w:tcMar>
              <w:top w:w="50" w:type="dxa"/>
              <w:left w:w="100" w:type="dxa"/>
            </w:tcMar>
            <w:vAlign w:val="center"/>
          </w:tcPr>
          <w:p w:rsidR="00CF140B" w:rsidRDefault="00CF140B" w:rsidP="007123F0">
            <w:pPr>
              <w:spacing w:after="0"/>
              <w:ind w:left="135"/>
            </w:pPr>
          </w:p>
        </w:tc>
        <w:tc>
          <w:tcPr>
            <w:tcW w:w="2021" w:type="dxa"/>
            <w:tcMar>
              <w:top w:w="50" w:type="dxa"/>
              <w:left w:w="100" w:type="dxa"/>
            </w:tcMar>
            <w:vAlign w:val="center"/>
          </w:tcPr>
          <w:p w:rsidR="00CF140B" w:rsidRDefault="00CF140B" w:rsidP="007123F0">
            <w:pPr>
              <w:spacing w:after="0"/>
              <w:ind w:left="135"/>
            </w:pPr>
          </w:p>
        </w:tc>
      </w:tr>
      <w:tr w:rsidR="00CF140B" w:rsidTr="007123F0">
        <w:trPr>
          <w:trHeight w:val="144"/>
          <w:tblCellSpacing w:w="20" w:type="nil"/>
        </w:trPr>
        <w:tc>
          <w:tcPr>
            <w:tcW w:w="0" w:type="auto"/>
            <w:gridSpan w:val="2"/>
            <w:tcMar>
              <w:top w:w="50" w:type="dxa"/>
              <w:left w:w="100" w:type="dxa"/>
            </w:tcMar>
            <w:vAlign w:val="center"/>
          </w:tcPr>
          <w:p w:rsidR="00CF140B" w:rsidRPr="00FC3C07" w:rsidRDefault="00CF140B" w:rsidP="007123F0">
            <w:pPr>
              <w:spacing w:after="0"/>
              <w:ind w:left="135"/>
              <w:rPr>
                <w:lang w:val="ru-RU"/>
              </w:rPr>
            </w:pPr>
            <w:r w:rsidRPr="00FC3C07">
              <w:rPr>
                <w:rFonts w:ascii="Times New Roman" w:hAnsi="Times New Roman"/>
                <w:color w:val="000000"/>
                <w:sz w:val="24"/>
                <w:lang w:val="ru-RU"/>
              </w:rPr>
              <w:lastRenderedPageBreak/>
              <w:t>ОБЩЕЕ КОЛИЧЕСТВО ЧАСОВ ПО ПРОГРАММЕ</w:t>
            </w:r>
          </w:p>
        </w:tc>
        <w:tc>
          <w:tcPr>
            <w:tcW w:w="1366" w:type="dxa"/>
            <w:tcMar>
              <w:top w:w="50" w:type="dxa"/>
              <w:left w:w="100" w:type="dxa"/>
            </w:tcMar>
            <w:vAlign w:val="center"/>
          </w:tcPr>
          <w:p w:rsidR="00CF140B" w:rsidRDefault="00CF140B" w:rsidP="007123F0">
            <w:pPr>
              <w:spacing w:after="0"/>
              <w:ind w:left="135"/>
              <w:jc w:val="center"/>
            </w:pPr>
            <w:r w:rsidRPr="00FC3C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73"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2 </w:t>
            </w:r>
          </w:p>
        </w:tc>
        <w:tc>
          <w:tcPr>
            <w:tcW w:w="1669" w:type="dxa"/>
            <w:tcMar>
              <w:top w:w="50" w:type="dxa"/>
              <w:left w:w="100" w:type="dxa"/>
            </w:tcMar>
            <w:vAlign w:val="center"/>
          </w:tcPr>
          <w:p w:rsidR="00CF140B" w:rsidRDefault="00CF140B" w:rsidP="007123F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F140B" w:rsidRDefault="00CF140B" w:rsidP="007123F0"/>
        </w:tc>
      </w:tr>
    </w:tbl>
    <w:p w:rsidR="00CF140B" w:rsidRDefault="00CF140B" w:rsidP="00CF140B">
      <w:pPr>
        <w:sectPr w:rsidR="00CF140B">
          <w:pgSz w:w="16383" w:h="11906" w:orient="landscape"/>
          <w:pgMar w:top="1134" w:right="850" w:bottom="1134" w:left="1701" w:header="720" w:footer="720" w:gutter="0"/>
          <w:cols w:space="720"/>
        </w:sectPr>
      </w:pPr>
    </w:p>
    <w:p w:rsidR="00CF140B" w:rsidRDefault="00CF140B" w:rsidP="00CF140B">
      <w:pPr>
        <w:sectPr w:rsidR="00CF140B">
          <w:pgSz w:w="16383" w:h="11906" w:orient="landscape"/>
          <w:pgMar w:top="1134" w:right="850" w:bottom="1134" w:left="1701" w:header="720" w:footer="720" w:gutter="0"/>
          <w:cols w:space="720"/>
        </w:sectPr>
      </w:pPr>
    </w:p>
    <w:p w:rsidR="00CF140B" w:rsidRDefault="00CF140B" w:rsidP="00CF140B">
      <w:pPr>
        <w:spacing w:after="0"/>
        <w:ind w:left="120"/>
      </w:pPr>
      <w:bookmarkStart w:id="53" w:name="block-2044083"/>
      <w:bookmarkEnd w:id="52"/>
      <w:r>
        <w:rPr>
          <w:rFonts w:ascii="Times New Roman" w:hAnsi="Times New Roman"/>
          <w:b/>
          <w:color w:val="000000"/>
          <w:sz w:val="28"/>
        </w:rPr>
        <w:lastRenderedPageBreak/>
        <w:t>УЧЕБНО-МЕТОДИЧЕСКОЕ ОБЕСПЕЧЕНИЕ ОБРАЗОВАТЕЛЬНОГО ПРОЦЕССА</w:t>
      </w:r>
    </w:p>
    <w:p w:rsidR="00CF140B" w:rsidRDefault="00CF140B" w:rsidP="00CF140B">
      <w:pPr>
        <w:spacing w:after="0" w:line="480" w:lineRule="auto"/>
        <w:ind w:left="120"/>
      </w:pPr>
      <w:r>
        <w:rPr>
          <w:rFonts w:ascii="Times New Roman" w:hAnsi="Times New Roman"/>
          <w:b/>
          <w:color w:val="000000"/>
          <w:sz w:val="28"/>
        </w:rPr>
        <w:t>ОБЯЗАТЕЛЬНЫЕ УЧЕБНЫЕ МАТЕРИАЛЫ ДЛЯ УЧЕНИКА</w:t>
      </w:r>
    </w:p>
    <w:p w:rsidR="00CF140B" w:rsidRPr="00FC3C07" w:rsidRDefault="00CF140B" w:rsidP="00CF140B">
      <w:pPr>
        <w:spacing w:after="0" w:line="480" w:lineRule="auto"/>
        <w:ind w:left="120"/>
        <w:rPr>
          <w:lang w:val="ru-RU"/>
        </w:rPr>
      </w:pPr>
      <w:r w:rsidRPr="00FC3C07">
        <w:rPr>
          <w:rFonts w:ascii="Times New Roman" w:hAnsi="Times New Roman"/>
          <w:color w:val="000000"/>
          <w:sz w:val="28"/>
          <w:lang w:val="ru-RU"/>
        </w:rPr>
        <w:t>​‌</w:t>
      </w:r>
      <w:bookmarkStart w:id="54" w:name="8e387745-ecc6-42e5-889f-5fad7789796c"/>
      <w:r w:rsidRPr="00FC3C07">
        <w:rPr>
          <w:rFonts w:ascii="Times New Roman" w:hAnsi="Times New Roman"/>
          <w:color w:val="000000"/>
          <w:sz w:val="28"/>
          <w:lang w:val="ru-RU"/>
        </w:rPr>
        <w:t>• Математика: алгебра и начала математического анализа, геометрия. Алгебра и начала матем</w:t>
      </w:r>
      <w:r w:rsidR="00337A0B">
        <w:rPr>
          <w:rFonts w:ascii="Times New Roman" w:hAnsi="Times New Roman"/>
          <w:color w:val="000000"/>
          <w:sz w:val="28"/>
          <w:lang w:val="ru-RU"/>
        </w:rPr>
        <w:t>атического анализа, 10, 11 классы</w:t>
      </w:r>
      <w:r w:rsidRPr="00FC3C07">
        <w:rPr>
          <w:rFonts w:ascii="Times New Roman" w:hAnsi="Times New Roman"/>
          <w:color w:val="000000"/>
          <w:sz w:val="28"/>
          <w:lang w:val="ru-RU"/>
        </w:rPr>
        <w:t xml:space="preserve">/ Колягин Ю.М., </w:t>
      </w:r>
      <w:r w:rsidR="00337A0B" w:rsidRPr="00FC3C07">
        <w:rPr>
          <w:rFonts w:ascii="Times New Roman" w:hAnsi="Times New Roman"/>
          <w:color w:val="000000"/>
          <w:sz w:val="28"/>
          <w:lang w:val="ru-RU"/>
        </w:rPr>
        <w:t xml:space="preserve">Алимов Ш.А., </w:t>
      </w:r>
      <w:r w:rsidRPr="00FC3C07">
        <w:rPr>
          <w:rFonts w:ascii="Times New Roman" w:hAnsi="Times New Roman"/>
          <w:color w:val="000000"/>
          <w:sz w:val="28"/>
          <w:lang w:val="ru-RU"/>
        </w:rPr>
        <w:t>Ткачева М.В. и другие, Акционерное общество «Издательство «Просвещение»</w:t>
      </w:r>
      <w:bookmarkEnd w:id="54"/>
      <w:r w:rsidRPr="00FC3C07">
        <w:rPr>
          <w:rFonts w:ascii="Times New Roman" w:hAnsi="Times New Roman"/>
          <w:color w:val="000000"/>
          <w:sz w:val="28"/>
          <w:lang w:val="ru-RU"/>
        </w:rPr>
        <w:t>‌​</w:t>
      </w:r>
      <w:r w:rsidR="00337A0B">
        <w:rPr>
          <w:rFonts w:ascii="Times New Roman" w:hAnsi="Times New Roman"/>
          <w:color w:val="000000"/>
          <w:sz w:val="28"/>
          <w:lang w:val="ru-RU"/>
        </w:rPr>
        <w:t>, 2021г.</w:t>
      </w:r>
    </w:p>
    <w:p w:rsidR="00CF140B" w:rsidRPr="00FC3C07" w:rsidRDefault="00CF140B" w:rsidP="00CF140B">
      <w:pPr>
        <w:spacing w:after="0" w:line="480" w:lineRule="auto"/>
        <w:ind w:left="120"/>
        <w:rPr>
          <w:lang w:val="ru-RU"/>
        </w:rPr>
      </w:pPr>
      <w:r w:rsidRPr="00FC3C07">
        <w:rPr>
          <w:rFonts w:ascii="Times New Roman" w:hAnsi="Times New Roman"/>
          <w:color w:val="000000"/>
          <w:sz w:val="28"/>
          <w:lang w:val="ru-RU"/>
        </w:rPr>
        <w:t>​‌‌</w:t>
      </w:r>
    </w:p>
    <w:p w:rsidR="00CF140B" w:rsidRPr="00FC3C07" w:rsidRDefault="00CF140B" w:rsidP="00CF140B">
      <w:pPr>
        <w:spacing w:after="0"/>
        <w:ind w:left="120"/>
        <w:rPr>
          <w:lang w:val="ru-RU"/>
        </w:rPr>
      </w:pPr>
      <w:r w:rsidRPr="00FC3C07">
        <w:rPr>
          <w:rFonts w:ascii="Times New Roman" w:hAnsi="Times New Roman"/>
          <w:color w:val="000000"/>
          <w:sz w:val="28"/>
          <w:lang w:val="ru-RU"/>
        </w:rPr>
        <w:t>​</w:t>
      </w:r>
    </w:p>
    <w:p w:rsidR="00CF140B" w:rsidRPr="00FC3C07" w:rsidRDefault="00CF140B" w:rsidP="00CF140B">
      <w:pPr>
        <w:spacing w:after="0" w:line="480" w:lineRule="auto"/>
        <w:ind w:left="120"/>
        <w:rPr>
          <w:lang w:val="ru-RU"/>
        </w:rPr>
      </w:pPr>
      <w:r w:rsidRPr="00FC3C07">
        <w:rPr>
          <w:rFonts w:ascii="Times New Roman" w:hAnsi="Times New Roman"/>
          <w:b/>
          <w:color w:val="000000"/>
          <w:sz w:val="28"/>
          <w:lang w:val="ru-RU"/>
        </w:rPr>
        <w:t>МЕТОДИЧЕСКИЕ МАТЕРИАЛЫ ДЛЯ УЧИТЕЛЯ</w:t>
      </w:r>
    </w:p>
    <w:p w:rsidR="00CF140B" w:rsidRPr="00FC3C07" w:rsidRDefault="00CF140B" w:rsidP="00CF140B">
      <w:pPr>
        <w:spacing w:after="0" w:line="480" w:lineRule="auto"/>
        <w:ind w:left="120"/>
        <w:rPr>
          <w:lang w:val="ru-RU"/>
        </w:rPr>
      </w:pPr>
      <w:r w:rsidRPr="00FC3C07">
        <w:rPr>
          <w:rFonts w:ascii="Times New Roman" w:hAnsi="Times New Roman"/>
          <w:color w:val="000000"/>
          <w:sz w:val="28"/>
          <w:lang w:val="ru-RU"/>
        </w:rPr>
        <w:t xml:space="preserve">​‌Вероятность в школе. </w:t>
      </w:r>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r w:rsidRPr="00FC3C07">
        <w:rPr>
          <w:sz w:val="28"/>
          <w:lang w:val="ru-RU"/>
        </w:rPr>
        <w:br/>
      </w:r>
      <w:bookmarkStart w:id="55" w:name="291b1642-84ed-4a3d-bfaf-3417254047bf"/>
      <w:r w:rsidRPr="00FC3C07">
        <w:rPr>
          <w:rFonts w:ascii="Times New Roman" w:hAnsi="Times New Roman"/>
          <w:color w:val="000000"/>
          <w:sz w:val="28"/>
          <w:lang w:val="ru-RU"/>
        </w:rPr>
        <w:t xml:space="preserve"> Тюрин Ю. Н., Макаров А. А., Высоцкий И. Р., Ященко И. В. Теория вероятностей и статистика. Экспериментальное учебное пособие для 10 и 11 классов общеобразовательных учреждений</w:t>
      </w:r>
      <w:bookmarkEnd w:id="55"/>
      <w:r w:rsidRPr="00FC3C07">
        <w:rPr>
          <w:rFonts w:ascii="Times New Roman" w:hAnsi="Times New Roman"/>
          <w:color w:val="000000"/>
          <w:sz w:val="28"/>
          <w:lang w:val="ru-RU"/>
        </w:rPr>
        <w:t>‌​</w:t>
      </w:r>
    </w:p>
    <w:p w:rsidR="00CF140B" w:rsidRPr="00FC3C07" w:rsidRDefault="00CF140B" w:rsidP="00CF140B">
      <w:pPr>
        <w:spacing w:after="0"/>
        <w:ind w:left="120"/>
        <w:rPr>
          <w:lang w:val="ru-RU"/>
        </w:rPr>
      </w:pPr>
    </w:p>
    <w:p w:rsidR="00CF140B" w:rsidRPr="00FC3C07" w:rsidRDefault="00CF140B" w:rsidP="00CF140B">
      <w:pPr>
        <w:spacing w:after="0" w:line="480" w:lineRule="auto"/>
        <w:ind w:left="120"/>
        <w:rPr>
          <w:lang w:val="ru-RU"/>
        </w:rPr>
      </w:pPr>
      <w:r w:rsidRPr="00FC3C07">
        <w:rPr>
          <w:rFonts w:ascii="Times New Roman" w:hAnsi="Times New Roman"/>
          <w:b/>
          <w:color w:val="000000"/>
          <w:sz w:val="28"/>
          <w:lang w:val="ru-RU"/>
        </w:rPr>
        <w:t>ЦИФРОВЫЕ ОБРАЗОВАТЕЛЬНЫЕ РЕСУРСЫ И РЕСУРСЫ СЕТИ ИНТЕРНЕТ</w:t>
      </w:r>
    </w:p>
    <w:p w:rsidR="00CF140B" w:rsidRPr="00FC3C07" w:rsidRDefault="00CF140B" w:rsidP="00CF140B">
      <w:pPr>
        <w:spacing w:after="0" w:line="480" w:lineRule="auto"/>
        <w:ind w:left="120"/>
        <w:rPr>
          <w:lang w:val="ru-RU"/>
        </w:rPr>
        <w:sectPr w:rsidR="00CF140B" w:rsidRPr="00FC3C07">
          <w:pgSz w:w="11906" w:h="16383"/>
          <w:pgMar w:top="1134" w:right="850" w:bottom="1134" w:left="1701" w:header="720" w:footer="720" w:gutter="0"/>
          <w:cols w:space="720"/>
        </w:sectPr>
      </w:pPr>
      <w:r w:rsidRPr="00FC3C07">
        <w:rPr>
          <w:rFonts w:ascii="Times New Roman" w:hAnsi="Times New Roman"/>
          <w:color w:val="000000"/>
          <w:sz w:val="28"/>
          <w:lang w:val="ru-RU"/>
        </w:rPr>
        <w:t>​</w:t>
      </w:r>
      <w:r w:rsidRPr="00FC3C07">
        <w:rPr>
          <w:rFonts w:ascii="Times New Roman" w:hAnsi="Times New Roman"/>
          <w:color w:val="333333"/>
          <w:sz w:val="28"/>
          <w:lang w:val="ru-RU"/>
        </w:rPr>
        <w:t>​‌</w:t>
      </w:r>
      <w:bookmarkStart w:id="56" w:name="f2786589-4600-475d-a0d8-791ef79f9486"/>
      <w:r>
        <w:rPr>
          <w:rFonts w:ascii="Times New Roman" w:hAnsi="Times New Roman"/>
          <w:color w:val="000000"/>
          <w:sz w:val="28"/>
        </w:rPr>
        <w:t>https</w:t>
      </w:r>
      <w:r w:rsidRPr="00FC3C07">
        <w:rPr>
          <w:rFonts w:ascii="Times New Roman" w:hAnsi="Times New Roman"/>
          <w:color w:val="000000"/>
          <w:sz w:val="28"/>
          <w:lang w:val="ru-RU"/>
        </w:rPr>
        <w:t>://</w:t>
      </w:r>
      <w:r>
        <w:rPr>
          <w:rFonts w:ascii="Times New Roman" w:hAnsi="Times New Roman"/>
          <w:color w:val="000000"/>
          <w:sz w:val="28"/>
        </w:rPr>
        <w:t>ptlab</w:t>
      </w:r>
      <w:r w:rsidRPr="00FC3C07">
        <w:rPr>
          <w:rFonts w:ascii="Times New Roman" w:hAnsi="Times New Roman"/>
          <w:color w:val="000000"/>
          <w:sz w:val="28"/>
          <w:lang w:val="ru-RU"/>
        </w:rPr>
        <w:t>.</w:t>
      </w:r>
      <w:r>
        <w:rPr>
          <w:rFonts w:ascii="Times New Roman" w:hAnsi="Times New Roman"/>
          <w:color w:val="000000"/>
          <w:sz w:val="28"/>
        </w:rPr>
        <w:t>mccme</w:t>
      </w:r>
      <w:r w:rsidRPr="00FC3C07">
        <w:rPr>
          <w:rFonts w:ascii="Times New Roman" w:hAnsi="Times New Roman"/>
          <w:color w:val="000000"/>
          <w:sz w:val="28"/>
          <w:lang w:val="ru-RU"/>
        </w:rPr>
        <w:t>.</w:t>
      </w:r>
      <w:r>
        <w:rPr>
          <w:rFonts w:ascii="Times New Roman" w:hAnsi="Times New Roman"/>
          <w:color w:val="000000"/>
          <w:sz w:val="28"/>
        </w:rPr>
        <w:t>ru</w:t>
      </w:r>
      <w:r w:rsidRPr="00FC3C07">
        <w:rPr>
          <w:rFonts w:ascii="Times New Roman" w:hAnsi="Times New Roman"/>
          <w:color w:val="000000"/>
          <w:sz w:val="28"/>
          <w:lang w:val="ru-RU"/>
        </w:rPr>
        <w:t>/</w:t>
      </w:r>
      <w:bookmarkEnd w:id="56"/>
      <w:r w:rsidRPr="00FC3C07">
        <w:rPr>
          <w:rFonts w:ascii="Times New Roman" w:hAnsi="Times New Roman"/>
          <w:color w:val="333333"/>
          <w:sz w:val="28"/>
          <w:lang w:val="ru-RU"/>
        </w:rPr>
        <w:t>‌</w:t>
      </w:r>
    </w:p>
    <w:bookmarkEnd w:id="53"/>
    <w:p w:rsidR="00980FFF" w:rsidRPr="0007588E" w:rsidRDefault="00980FFF" w:rsidP="00980FFF">
      <w:pPr>
        <w:rPr>
          <w:lang w:val="ru-RU"/>
        </w:rPr>
      </w:pPr>
    </w:p>
    <w:p w:rsidR="00DA2E1E" w:rsidRPr="0007588E" w:rsidRDefault="00DA2E1E">
      <w:pPr>
        <w:rPr>
          <w:lang w:val="ru-RU"/>
        </w:rPr>
      </w:pPr>
    </w:p>
    <w:sectPr w:rsidR="00DA2E1E" w:rsidRPr="0007588E" w:rsidSect="00B079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1655"/>
    <w:multiLevelType w:val="multilevel"/>
    <w:tmpl w:val="C51EB9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BB08D8"/>
    <w:multiLevelType w:val="multilevel"/>
    <w:tmpl w:val="EE5E4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0C414D"/>
    <w:multiLevelType w:val="multilevel"/>
    <w:tmpl w:val="E220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702E9A"/>
    <w:multiLevelType w:val="multilevel"/>
    <w:tmpl w:val="253A7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D01386"/>
    <w:multiLevelType w:val="multilevel"/>
    <w:tmpl w:val="6D1412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1C7876"/>
    <w:multiLevelType w:val="multilevel"/>
    <w:tmpl w:val="426690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BA0875"/>
    <w:multiLevelType w:val="multilevel"/>
    <w:tmpl w:val="59BE6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CD38B3"/>
    <w:multiLevelType w:val="multilevel"/>
    <w:tmpl w:val="F30A63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4026A1"/>
    <w:multiLevelType w:val="multilevel"/>
    <w:tmpl w:val="520646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10574F"/>
    <w:multiLevelType w:val="multilevel"/>
    <w:tmpl w:val="8222F5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33586F"/>
    <w:multiLevelType w:val="multilevel"/>
    <w:tmpl w:val="B69AAA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C514C4"/>
    <w:multiLevelType w:val="multilevel"/>
    <w:tmpl w:val="A2CE61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606577"/>
    <w:multiLevelType w:val="multilevel"/>
    <w:tmpl w:val="8020CA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913761"/>
    <w:multiLevelType w:val="multilevel"/>
    <w:tmpl w:val="725EEF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5B6625"/>
    <w:multiLevelType w:val="multilevel"/>
    <w:tmpl w:val="E84A15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6E5847"/>
    <w:multiLevelType w:val="multilevel"/>
    <w:tmpl w:val="BCF6CC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2B2079"/>
    <w:multiLevelType w:val="multilevel"/>
    <w:tmpl w:val="E49018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1F1AA6"/>
    <w:multiLevelType w:val="multilevel"/>
    <w:tmpl w:val="0E3C6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131E67"/>
    <w:multiLevelType w:val="multilevel"/>
    <w:tmpl w:val="FABCA2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744C8E"/>
    <w:multiLevelType w:val="multilevel"/>
    <w:tmpl w:val="4FFA83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8"/>
  </w:num>
  <w:num w:numId="3">
    <w:abstractNumId w:val="6"/>
  </w:num>
  <w:num w:numId="4">
    <w:abstractNumId w:val="14"/>
  </w:num>
  <w:num w:numId="5">
    <w:abstractNumId w:val="4"/>
  </w:num>
  <w:num w:numId="6">
    <w:abstractNumId w:val="11"/>
  </w:num>
  <w:num w:numId="7">
    <w:abstractNumId w:val="8"/>
  </w:num>
  <w:num w:numId="8">
    <w:abstractNumId w:val="9"/>
  </w:num>
  <w:num w:numId="9">
    <w:abstractNumId w:val="15"/>
  </w:num>
  <w:num w:numId="10">
    <w:abstractNumId w:val="2"/>
  </w:num>
  <w:num w:numId="11">
    <w:abstractNumId w:val="0"/>
  </w:num>
  <w:num w:numId="12">
    <w:abstractNumId w:val="1"/>
  </w:num>
  <w:num w:numId="13">
    <w:abstractNumId w:val="19"/>
  </w:num>
  <w:num w:numId="14">
    <w:abstractNumId w:val="17"/>
  </w:num>
  <w:num w:numId="15">
    <w:abstractNumId w:val="7"/>
  </w:num>
  <w:num w:numId="16">
    <w:abstractNumId w:val="5"/>
  </w:num>
  <w:num w:numId="17">
    <w:abstractNumId w:val="13"/>
  </w:num>
  <w:num w:numId="18">
    <w:abstractNumId w:val="12"/>
  </w:num>
  <w:num w:numId="19">
    <w:abstractNumId w:val="1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2"/>
  </w:compat>
  <w:rsids>
    <w:rsidRoot w:val="00FF733F"/>
    <w:rsid w:val="00020C78"/>
    <w:rsid w:val="0007588E"/>
    <w:rsid w:val="000C213A"/>
    <w:rsid w:val="00153588"/>
    <w:rsid w:val="001C2620"/>
    <w:rsid w:val="001E7B30"/>
    <w:rsid w:val="0025477A"/>
    <w:rsid w:val="002A1225"/>
    <w:rsid w:val="00337A0B"/>
    <w:rsid w:val="00364874"/>
    <w:rsid w:val="005B31A2"/>
    <w:rsid w:val="007123F0"/>
    <w:rsid w:val="00766F92"/>
    <w:rsid w:val="007E2143"/>
    <w:rsid w:val="008926C3"/>
    <w:rsid w:val="0090223F"/>
    <w:rsid w:val="00930338"/>
    <w:rsid w:val="0093173B"/>
    <w:rsid w:val="009511A1"/>
    <w:rsid w:val="00980FFF"/>
    <w:rsid w:val="009A5BB2"/>
    <w:rsid w:val="009D2AC9"/>
    <w:rsid w:val="009E2661"/>
    <w:rsid w:val="00B07985"/>
    <w:rsid w:val="00B246FB"/>
    <w:rsid w:val="00BA4D80"/>
    <w:rsid w:val="00C677EC"/>
    <w:rsid w:val="00C95387"/>
    <w:rsid w:val="00CF140B"/>
    <w:rsid w:val="00D15401"/>
    <w:rsid w:val="00D47407"/>
    <w:rsid w:val="00D7686C"/>
    <w:rsid w:val="00D91B44"/>
    <w:rsid w:val="00DA2E1E"/>
    <w:rsid w:val="00DC15DD"/>
    <w:rsid w:val="00DC5A89"/>
    <w:rsid w:val="00DC6ED0"/>
    <w:rsid w:val="00E71374"/>
    <w:rsid w:val="00E71E92"/>
    <w:rsid w:val="00F349ED"/>
    <w:rsid w:val="00FF7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07985"/>
    <w:rPr>
      <w:color w:val="0563C1" w:themeColor="hyperlink"/>
      <w:u w:val="single"/>
    </w:rPr>
  </w:style>
  <w:style w:type="table" w:styleId="ac">
    <w:name w:val="Table Grid"/>
    <w:basedOn w:val="a1"/>
    <w:uiPriority w:val="59"/>
    <w:rsid w:val="00B079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49288">
      <w:bodyDiv w:val="1"/>
      <w:marLeft w:val="0"/>
      <w:marRight w:val="0"/>
      <w:marTop w:val="0"/>
      <w:marBottom w:val="0"/>
      <w:divBdr>
        <w:top w:val="none" w:sz="0" w:space="0" w:color="auto"/>
        <w:left w:val="none" w:sz="0" w:space="0" w:color="auto"/>
        <w:bottom w:val="none" w:sz="0" w:space="0" w:color="auto"/>
        <w:right w:val="none" w:sz="0" w:space="0" w:color="auto"/>
      </w:divBdr>
    </w:div>
    <w:div w:id="917514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77</Pages>
  <Words>14361</Words>
  <Characters>81862</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20</cp:revision>
  <dcterms:created xsi:type="dcterms:W3CDTF">2023-08-22T10:11:00Z</dcterms:created>
  <dcterms:modified xsi:type="dcterms:W3CDTF">2023-09-23T08:25:00Z</dcterms:modified>
</cp:coreProperties>
</file>